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7AC0" w:rsidRDefault="00626F41" w:rsidP="000A1E23">
      <w:pPr>
        <w:pStyle w:val="Ttulo3"/>
        <w:rPr>
          <w:rFonts w:ascii="Arial Narrow" w:hAnsi="Arial Narrow" w:cs="Arial"/>
          <w:b w:val="0"/>
          <w:color w:val="17365D"/>
          <w:szCs w:val="28"/>
          <w:u w:val="single"/>
        </w:rPr>
      </w:pPr>
    </w:p>
    <w:p w:rsidR="00030AF3" w:rsidRPr="0000391B" w:rsidRDefault="00427CD2" w:rsidP="001046A1">
      <w:pPr>
        <w:pStyle w:val="Ttulo1"/>
        <w:ind w:right="692"/>
        <w:jc w:val="right"/>
        <w:rPr>
          <w:rFonts w:ascii="Arial Narrow" w:hAnsi="Arial Narrow"/>
          <w:b w:val="0"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579120</wp:posOffset>
            </wp:positionV>
            <wp:extent cx="1080000" cy="1408267"/>
            <wp:effectExtent l="19050" t="0" r="5850" b="0"/>
            <wp:wrapNone/>
            <wp:docPr id="9" name="Imagen 9" descr="Marc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c 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0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9B1" w:rsidRPr="002C69B1">
        <w:rPr>
          <w:rFonts w:ascii="Arial Narrow" w:hAnsi="Arial Narrow"/>
          <w:b w:val="0"/>
          <w:noProof/>
          <w:sz w:val="40"/>
          <w:lang w:val="es-MX"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81pt;margin-top:.3pt;width:.75pt;height:282.75pt;z-index:251657216;mso-position-horizontal-relative:text;mso-position-vertical-relative:text" o:connectortype="straight" strokecolor="#a5a5a5"/>
        </w:pict>
      </w:r>
      <w:r w:rsidRPr="0000391B">
        <w:rPr>
          <w:rFonts w:ascii="Arial Narrow" w:hAnsi="Arial Narrow"/>
          <w:b w:val="0"/>
          <w:sz w:val="40"/>
        </w:rPr>
        <w:t>CURRÍCULUM VITAE</w:t>
      </w:r>
    </w:p>
    <w:p w:rsidR="00030AF3" w:rsidRPr="0000391B" w:rsidRDefault="00427CD2" w:rsidP="001046A1">
      <w:pPr>
        <w:ind w:left="4254" w:right="692" w:firstLine="709"/>
        <w:jc w:val="right"/>
        <w:rPr>
          <w:rFonts w:ascii="Arial Narrow" w:hAnsi="Arial Narrow"/>
          <w:sz w:val="96"/>
        </w:rPr>
      </w:pPr>
      <w:r w:rsidRPr="00573993">
        <w:rPr>
          <w:rFonts w:ascii="Arial Narrow" w:hAnsi="Arial Narrow"/>
          <w:color w:val="A6A6A6"/>
          <w:sz w:val="96"/>
        </w:rPr>
        <w:t>M</w:t>
      </w:r>
      <w:r w:rsidRPr="0000391B">
        <w:rPr>
          <w:rFonts w:ascii="Arial Narrow" w:hAnsi="Arial Narrow"/>
          <w:sz w:val="96"/>
        </w:rPr>
        <w:t xml:space="preserve">arc </w:t>
      </w:r>
      <w:r w:rsidRPr="00573993">
        <w:rPr>
          <w:rFonts w:ascii="Arial Narrow" w:hAnsi="Arial Narrow"/>
          <w:color w:val="A6A6A6"/>
          <w:sz w:val="96"/>
        </w:rPr>
        <w:t>B</w:t>
      </w:r>
      <w:r w:rsidRPr="0000391B">
        <w:rPr>
          <w:rFonts w:ascii="Arial Narrow" w:hAnsi="Arial Narrow"/>
          <w:sz w:val="96"/>
        </w:rPr>
        <w:t xml:space="preserve">onet </w:t>
      </w:r>
      <w:r w:rsidRPr="00573993">
        <w:rPr>
          <w:rFonts w:ascii="Arial Narrow" w:hAnsi="Arial Narrow"/>
          <w:color w:val="A6A6A6"/>
          <w:sz w:val="96"/>
        </w:rPr>
        <w:t>M</w:t>
      </w:r>
      <w:r w:rsidRPr="0000391B">
        <w:rPr>
          <w:rFonts w:ascii="Arial Narrow" w:hAnsi="Arial Narrow"/>
          <w:sz w:val="96"/>
        </w:rPr>
        <w:t>ontserrat</w:t>
      </w:r>
    </w:p>
    <w:p w:rsidR="00030AF3" w:rsidRPr="00D00958" w:rsidRDefault="00626F41" w:rsidP="001046A1">
      <w:pPr>
        <w:ind w:left="4254" w:right="692" w:firstLine="709"/>
        <w:rPr>
          <w:rFonts w:ascii="Arial Narrow" w:hAnsi="Arial Narrow"/>
          <w:sz w:val="48"/>
        </w:rPr>
      </w:pPr>
    </w:p>
    <w:p w:rsidR="00030AF3" w:rsidRPr="00D00958" w:rsidRDefault="002C69B1" w:rsidP="001046A1">
      <w:pPr>
        <w:ind w:left="4254" w:right="692" w:firstLine="709"/>
        <w:jc w:val="right"/>
        <w:rPr>
          <w:rFonts w:ascii="Arial Narrow" w:hAnsi="Arial Narrow"/>
        </w:rPr>
      </w:pPr>
      <w:r w:rsidRPr="002C69B1">
        <w:rPr>
          <w:rFonts w:ascii="Arial Narrow" w:hAnsi="Arial Narrow"/>
          <w:noProof/>
          <w:sz w:val="48"/>
          <w:lang w:val="es-MX" w:eastAsia="es-MX"/>
        </w:rPr>
        <w:pict>
          <v:shape id="_x0000_s1032" type="#_x0000_t32" style="position:absolute;left:0;text-align:left;margin-left:18pt;margin-top:4.65pt;width:411pt;height:0;z-index:251658240" o:connectortype="straight" strokeweight=".5pt"/>
        </w:pict>
      </w:r>
      <w:r w:rsidR="00427CD2" w:rsidRPr="00D00958">
        <w:rPr>
          <w:rFonts w:ascii="Arial Narrow" w:hAnsi="Arial Narrow"/>
          <w:sz w:val="44"/>
        </w:rPr>
        <w:tab/>
      </w:r>
      <w:r w:rsidR="00427CD2" w:rsidRPr="00D00958">
        <w:rPr>
          <w:rFonts w:ascii="Arial Narrow" w:hAnsi="Arial Narrow"/>
          <w:sz w:val="44"/>
        </w:rPr>
        <w:tab/>
      </w:r>
    </w:p>
    <w:p w:rsidR="00030AF3" w:rsidRDefault="00626F41" w:rsidP="001046A1">
      <w:pPr>
        <w:pStyle w:val="Standard"/>
        <w:autoSpaceDE w:val="0"/>
        <w:ind w:right="692"/>
        <w:jc w:val="right"/>
        <w:rPr>
          <w:rFonts w:ascii="Arial Narrow" w:eastAsia="Times New Roman" w:hAnsi="Arial Narrow" w:cs="Arial"/>
          <w:bCs/>
          <w:iCs/>
          <w:color w:val="1F497D"/>
          <w:sz w:val="36"/>
          <w:lang w:val="es-ES"/>
        </w:rPr>
      </w:pPr>
    </w:p>
    <w:p w:rsidR="00030AF3" w:rsidRPr="0000391B" w:rsidRDefault="00427CD2" w:rsidP="001046A1">
      <w:pPr>
        <w:pStyle w:val="Standard"/>
        <w:autoSpaceDE w:val="0"/>
        <w:ind w:right="692"/>
        <w:jc w:val="right"/>
        <w:rPr>
          <w:rFonts w:ascii="Arial Narrow" w:eastAsia="Times New Roman" w:hAnsi="Arial Narrow" w:cs="Arial"/>
          <w:bCs/>
          <w:iCs/>
          <w:color w:val="1F497D"/>
          <w:sz w:val="40"/>
          <w:szCs w:val="40"/>
          <w:lang w:val="es-ES"/>
        </w:rPr>
      </w:pPr>
      <w:r w:rsidRPr="0000391B">
        <w:rPr>
          <w:rFonts w:ascii="Arial Narrow" w:eastAsia="Times New Roman" w:hAnsi="Arial Narrow" w:cs="Arial"/>
          <w:bCs/>
          <w:iCs/>
          <w:color w:val="1F497D"/>
          <w:sz w:val="40"/>
          <w:szCs w:val="40"/>
          <w:lang w:val="es-ES"/>
        </w:rPr>
        <w:t>Datos personales</w:t>
      </w:r>
    </w:p>
    <w:p w:rsidR="00030AF3" w:rsidRPr="00D00958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color w:val="808080"/>
          <w:sz w:val="22"/>
          <w:lang w:val="es-ES"/>
        </w:rPr>
      </w:pPr>
      <w:r w:rsidRPr="00D00958">
        <w:rPr>
          <w:rFonts w:ascii="Arial Narrow" w:eastAsia="Times New Roman" w:hAnsi="Arial Narrow" w:cs="Arial"/>
          <w:color w:val="808080"/>
          <w:sz w:val="22"/>
          <w:lang w:val="es-ES"/>
        </w:rPr>
        <w:t xml:space="preserve">Apellidos y nombre: </w:t>
      </w:r>
    </w:p>
    <w:p w:rsidR="00030AF3" w:rsidRPr="00D00958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color w:val="000000"/>
          <w:sz w:val="22"/>
          <w:lang w:val="es-ES"/>
        </w:rPr>
      </w:pPr>
      <w:r w:rsidRPr="00D00958">
        <w:rPr>
          <w:rFonts w:ascii="Arial Narrow" w:eastAsia="Times New Roman" w:hAnsi="Arial Narrow" w:cs="Arial"/>
          <w:color w:val="000000"/>
          <w:sz w:val="22"/>
          <w:lang w:val="es-ES"/>
        </w:rPr>
        <w:t>Bonet Montserrat, Marc</w:t>
      </w:r>
    </w:p>
    <w:p w:rsidR="00030AF3" w:rsidRDefault="00884470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color w:val="000000"/>
          <w:sz w:val="22"/>
          <w:lang w:val="es-ES"/>
        </w:rPr>
      </w:pPr>
      <w:r>
        <w:rPr>
          <w:rFonts w:ascii="Arial Narrow" w:eastAsia="Times New Roman" w:hAnsi="Arial Narrow" w:cs="Arial"/>
          <w:color w:val="808080"/>
          <w:sz w:val="22"/>
          <w:lang w:val="es-ES"/>
        </w:rPr>
        <w:t>Fecha y lugar de nacimiento:</w:t>
      </w:r>
    </w:p>
    <w:p w:rsidR="00884470" w:rsidRDefault="00884470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color w:val="000000"/>
          <w:sz w:val="22"/>
          <w:lang w:val="es-ES"/>
        </w:rPr>
      </w:pPr>
      <w:r w:rsidRPr="00FF2C7A">
        <w:rPr>
          <w:rFonts w:ascii="Arial Narrow" w:eastAsia="Times New Roman" w:hAnsi="Arial Narrow" w:cs="Arial"/>
          <w:color w:val="000000"/>
          <w:sz w:val="22"/>
          <w:lang w:val="es-ES"/>
        </w:rPr>
        <w:t>Tarragona, Cataluña</w:t>
      </w:r>
      <w:r w:rsidR="00070225" w:rsidRPr="00FF2C7A">
        <w:rPr>
          <w:rFonts w:ascii="Arial Narrow" w:eastAsia="Times New Roman" w:hAnsi="Arial Narrow" w:cs="Arial"/>
          <w:color w:val="000000"/>
          <w:sz w:val="22"/>
          <w:lang w:val="es-ES"/>
        </w:rPr>
        <w:t>, 17/12/</w:t>
      </w:r>
      <w:r w:rsidRPr="00FF2C7A">
        <w:rPr>
          <w:rFonts w:ascii="Arial Narrow" w:eastAsia="Times New Roman" w:hAnsi="Arial Narrow" w:cs="Arial"/>
          <w:color w:val="000000"/>
          <w:sz w:val="22"/>
          <w:lang w:val="es-ES"/>
        </w:rPr>
        <w:t>79</w:t>
      </w:r>
      <w:r w:rsidR="00427CD2" w:rsidRPr="00D00958">
        <w:rPr>
          <w:rFonts w:ascii="Arial Narrow" w:eastAsia="Times New Roman" w:hAnsi="Arial Narrow" w:cs="Arial"/>
          <w:color w:val="000000"/>
          <w:sz w:val="22"/>
          <w:lang w:val="es-ES"/>
        </w:rPr>
        <w:t xml:space="preserve"> </w:t>
      </w:r>
    </w:p>
    <w:p w:rsidR="00030AF3" w:rsidRPr="00D00958" w:rsidRDefault="00884470" w:rsidP="001046A1">
      <w:pPr>
        <w:pStyle w:val="Standard"/>
        <w:autoSpaceDE w:val="0"/>
        <w:ind w:left="567" w:right="692"/>
        <w:jc w:val="right"/>
        <w:rPr>
          <w:rFonts w:ascii="Arial Narrow" w:hAnsi="Arial Narrow"/>
        </w:rPr>
      </w:pPr>
      <w:r>
        <w:rPr>
          <w:rFonts w:ascii="Arial Narrow" w:eastAsia="Times New Roman" w:hAnsi="Arial Narrow" w:cs="Arial"/>
          <w:color w:val="000000"/>
          <w:sz w:val="22"/>
          <w:lang w:val="es-ES"/>
        </w:rPr>
        <w:t>(Nacionalidad E</w:t>
      </w:r>
      <w:r w:rsidR="00427CD2" w:rsidRPr="00D00958">
        <w:rPr>
          <w:rFonts w:ascii="Arial Narrow" w:eastAsia="Times New Roman" w:hAnsi="Arial Narrow" w:cs="Arial"/>
          <w:color w:val="000000"/>
          <w:sz w:val="22"/>
          <w:lang w:val="es-ES"/>
        </w:rPr>
        <w:t>spañola)</w:t>
      </w:r>
    </w:p>
    <w:p w:rsidR="00030AF3" w:rsidRPr="00D00958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color w:val="808080"/>
          <w:sz w:val="22"/>
          <w:lang w:val="es-ES"/>
        </w:rPr>
      </w:pPr>
      <w:r w:rsidRPr="00D00958">
        <w:rPr>
          <w:rFonts w:ascii="Arial Narrow" w:eastAsia="Times New Roman" w:hAnsi="Arial Narrow" w:cs="Arial"/>
          <w:color w:val="808080"/>
          <w:sz w:val="22"/>
          <w:lang w:val="es-ES"/>
        </w:rPr>
        <w:t>Dirección postal:</w:t>
      </w:r>
    </w:p>
    <w:p w:rsidR="00030AF3" w:rsidRPr="00D00958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sz w:val="22"/>
          <w:lang w:val="es-ES"/>
        </w:rPr>
      </w:pPr>
      <w:r>
        <w:rPr>
          <w:rFonts w:ascii="Arial Narrow" w:eastAsia="Times New Roman" w:hAnsi="Arial Narrow" w:cs="Arial"/>
          <w:sz w:val="22"/>
          <w:lang w:val="es-ES"/>
        </w:rPr>
        <w:t>Río Lauca 1452, Peñalolén, Santiago RM</w:t>
      </w:r>
    </w:p>
    <w:p w:rsidR="00030AF3" w:rsidRPr="00D00958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sz w:val="22"/>
          <w:lang w:val="es-ES"/>
        </w:rPr>
      </w:pPr>
      <w:r>
        <w:rPr>
          <w:rFonts w:ascii="Arial Narrow" w:eastAsia="Times New Roman" w:hAnsi="Arial Narrow" w:cs="Arial"/>
          <w:sz w:val="22"/>
          <w:lang w:val="es-ES"/>
        </w:rPr>
        <w:t>CHILE</w:t>
      </w:r>
    </w:p>
    <w:p w:rsidR="00030AF3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color w:val="808080"/>
          <w:sz w:val="22"/>
          <w:lang w:val="es-ES"/>
        </w:rPr>
      </w:pPr>
      <w:r>
        <w:rPr>
          <w:rFonts w:ascii="Arial Narrow" w:eastAsia="Times New Roman" w:hAnsi="Arial Narrow" w:cs="Arial"/>
          <w:color w:val="808080"/>
          <w:sz w:val="22"/>
          <w:lang w:val="es-ES"/>
        </w:rPr>
        <w:t>Contacto</w:t>
      </w:r>
      <w:r w:rsidRPr="00D00958">
        <w:rPr>
          <w:rFonts w:ascii="Arial Narrow" w:eastAsia="Times New Roman" w:hAnsi="Arial Narrow" w:cs="Arial"/>
          <w:color w:val="808080"/>
          <w:sz w:val="22"/>
          <w:lang w:val="es-ES"/>
        </w:rPr>
        <w:t>:</w:t>
      </w:r>
    </w:p>
    <w:p w:rsidR="00030AF3" w:rsidRPr="00FD1AA9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kern w:val="0"/>
          <w:sz w:val="22"/>
          <w:szCs w:val="22"/>
          <w:lang w:val="es-ES"/>
        </w:rPr>
      </w:pPr>
      <w:r w:rsidRPr="00FD1AA9">
        <w:rPr>
          <w:rFonts w:ascii="Arial Narrow" w:eastAsia="Times New Roman" w:hAnsi="Arial Narrow" w:cs="Arial"/>
          <w:kern w:val="0"/>
          <w:sz w:val="22"/>
          <w:szCs w:val="22"/>
          <w:lang w:val="es-ES"/>
        </w:rPr>
        <w:t>Celular (+56 9) 74</w:t>
      </w:r>
      <w:r w:rsidR="00845948">
        <w:rPr>
          <w:rFonts w:ascii="Arial Narrow" w:eastAsia="Times New Roman" w:hAnsi="Arial Narrow" w:cs="Arial"/>
          <w:kern w:val="0"/>
          <w:sz w:val="22"/>
          <w:szCs w:val="22"/>
          <w:lang w:val="es-ES"/>
        </w:rPr>
        <w:t xml:space="preserve"> </w:t>
      </w:r>
      <w:r w:rsidRPr="00FD1AA9">
        <w:rPr>
          <w:rFonts w:ascii="Arial Narrow" w:eastAsia="Times New Roman" w:hAnsi="Arial Narrow" w:cs="Arial"/>
          <w:kern w:val="0"/>
          <w:sz w:val="22"/>
          <w:szCs w:val="22"/>
          <w:lang w:val="es-ES"/>
        </w:rPr>
        <w:t>919</w:t>
      </w:r>
      <w:r w:rsidR="00845948">
        <w:rPr>
          <w:rFonts w:ascii="Arial Narrow" w:eastAsia="Times New Roman" w:hAnsi="Arial Narrow" w:cs="Arial"/>
          <w:kern w:val="0"/>
          <w:sz w:val="22"/>
          <w:szCs w:val="22"/>
          <w:lang w:val="es-ES"/>
        </w:rPr>
        <w:t xml:space="preserve"> </w:t>
      </w:r>
      <w:r w:rsidRPr="00FD1AA9">
        <w:rPr>
          <w:rFonts w:ascii="Arial Narrow" w:eastAsia="Times New Roman" w:hAnsi="Arial Narrow" w:cs="Arial"/>
          <w:kern w:val="0"/>
          <w:sz w:val="22"/>
          <w:szCs w:val="22"/>
          <w:lang w:val="es-ES"/>
        </w:rPr>
        <w:t>488</w:t>
      </w:r>
    </w:p>
    <w:p w:rsidR="00030AF3" w:rsidRPr="00FD1AA9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kern w:val="0"/>
          <w:sz w:val="22"/>
          <w:szCs w:val="22"/>
          <w:lang w:val="es-ES"/>
        </w:rPr>
      </w:pPr>
      <w:r w:rsidRPr="00FD1AA9">
        <w:rPr>
          <w:rFonts w:ascii="Arial Narrow" w:eastAsia="Times New Roman" w:hAnsi="Arial Narrow" w:cs="Arial"/>
          <w:kern w:val="0"/>
          <w:sz w:val="22"/>
          <w:szCs w:val="22"/>
          <w:lang w:val="es-ES"/>
        </w:rPr>
        <w:t>Tel. (02</w:t>
      </w:r>
      <w:r w:rsidR="00D260DF">
        <w:rPr>
          <w:rFonts w:ascii="Arial Narrow" w:eastAsia="Times New Roman" w:hAnsi="Arial Narrow" w:cs="Arial"/>
          <w:kern w:val="0"/>
          <w:sz w:val="22"/>
          <w:szCs w:val="22"/>
          <w:lang w:val="es-ES"/>
        </w:rPr>
        <w:t xml:space="preserve"> </w:t>
      </w:r>
      <w:r w:rsidRPr="00FD1AA9">
        <w:rPr>
          <w:rFonts w:ascii="Arial Narrow" w:eastAsia="Times New Roman" w:hAnsi="Arial Narrow" w:cs="Arial"/>
          <w:kern w:val="0"/>
          <w:sz w:val="22"/>
          <w:szCs w:val="22"/>
          <w:lang w:val="es-ES"/>
        </w:rPr>
        <w:t>2) 27 94 575</w:t>
      </w:r>
    </w:p>
    <w:p w:rsidR="00030AF3" w:rsidRPr="00FD1AA9" w:rsidRDefault="002C69B1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kern w:val="0"/>
          <w:sz w:val="22"/>
          <w:szCs w:val="22"/>
          <w:lang w:val="es-ES"/>
        </w:rPr>
      </w:pPr>
      <w:hyperlink r:id="rId9" w:history="1">
        <w:r w:rsidR="00427CD2" w:rsidRPr="00FD1AA9">
          <w:rPr>
            <w:rStyle w:val="Hipervnculo"/>
            <w:rFonts w:ascii="Arial Narrow" w:eastAsia="Times New Roman" w:hAnsi="Arial Narrow" w:cs="Arial"/>
            <w:kern w:val="0"/>
            <w:sz w:val="22"/>
            <w:szCs w:val="22"/>
            <w:lang w:val="es-ES"/>
          </w:rPr>
          <w:t>marc.mines@gmail.com</w:t>
        </w:r>
      </w:hyperlink>
    </w:p>
    <w:p w:rsidR="00030AF3" w:rsidRPr="00C23EFF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kern w:val="0"/>
          <w:sz w:val="22"/>
          <w:szCs w:val="22"/>
          <w:lang w:val="es-ES"/>
        </w:rPr>
      </w:pPr>
      <w:r>
        <w:rPr>
          <w:noProof/>
          <w:lang w:val="es-ES" w:eastAsia="es-ES" w:bidi="ar-SA"/>
        </w:rPr>
        <w:drawing>
          <wp:inline distT="0" distB="0" distL="0" distR="0">
            <wp:extent cx="762000" cy="142875"/>
            <wp:effectExtent l="19050" t="0" r="0" b="0"/>
            <wp:docPr id="1" name="Imagen 1" descr="btn_profile_bluetxt_80x15_es_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n_profile_bluetxt_80x15_es_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F3" w:rsidRPr="00D00958" w:rsidRDefault="00427CD2" w:rsidP="001046A1">
      <w:pPr>
        <w:pStyle w:val="Standard"/>
        <w:autoSpaceDE w:val="0"/>
        <w:ind w:left="567" w:right="692"/>
        <w:jc w:val="right"/>
        <w:rPr>
          <w:rFonts w:ascii="Arial Narrow" w:eastAsia="Times New Roman" w:hAnsi="Arial Narrow" w:cs="Arial"/>
          <w:color w:val="808080"/>
          <w:sz w:val="22"/>
          <w:lang w:val="es-ES"/>
        </w:rPr>
      </w:pPr>
      <w:r w:rsidRPr="00D00958">
        <w:rPr>
          <w:rFonts w:ascii="Arial Narrow" w:eastAsia="Times New Roman" w:hAnsi="Arial Narrow" w:cs="Arial"/>
          <w:color w:val="808080"/>
          <w:sz w:val="22"/>
          <w:lang w:val="es-ES"/>
        </w:rPr>
        <w:t xml:space="preserve"> </w:t>
      </w:r>
    </w:p>
    <w:p w:rsidR="00030AF3" w:rsidRPr="00D00958" w:rsidRDefault="00626F41" w:rsidP="001046A1">
      <w:pPr>
        <w:ind w:right="692"/>
        <w:rPr>
          <w:rFonts w:ascii="Arial Narrow" w:eastAsia="Arial Unicode MS" w:hAnsi="Arial Narrow" w:cs="Arial"/>
          <w:sz w:val="20"/>
        </w:rPr>
      </w:pPr>
    </w:p>
    <w:p w:rsidR="00030AF3" w:rsidRDefault="00626F41" w:rsidP="001046A1">
      <w:pPr>
        <w:spacing w:line="360" w:lineRule="auto"/>
        <w:ind w:right="692"/>
        <w:rPr>
          <w:rFonts w:ascii="Arial Narrow" w:hAnsi="Arial Narrow" w:cs="Arial"/>
          <w:bCs/>
          <w:color w:val="333333"/>
          <w:sz w:val="20"/>
          <w:szCs w:val="20"/>
        </w:rPr>
      </w:pPr>
    </w:p>
    <w:p w:rsidR="00030AF3" w:rsidRDefault="00626F41" w:rsidP="00030AF3">
      <w:pPr>
        <w:spacing w:line="360" w:lineRule="auto"/>
        <w:rPr>
          <w:rFonts w:ascii="Arial Narrow" w:hAnsi="Arial Narrow" w:cs="Arial"/>
          <w:bCs/>
          <w:color w:val="333333"/>
          <w:sz w:val="20"/>
          <w:szCs w:val="20"/>
        </w:rPr>
      </w:pPr>
    </w:p>
    <w:p w:rsidR="00030AF3" w:rsidRPr="00D00958" w:rsidRDefault="00626F41" w:rsidP="00030AF3">
      <w:pPr>
        <w:spacing w:line="360" w:lineRule="auto"/>
        <w:rPr>
          <w:rFonts w:ascii="Arial Narrow" w:hAnsi="Arial Narrow" w:cs="Arial"/>
          <w:bCs/>
          <w:color w:val="333333"/>
          <w:sz w:val="20"/>
          <w:szCs w:val="20"/>
        </w:rPr>
      </w:pPr>
    </w:p>
    <w:p w:rsidR="00030AF3" w:rsidRPr="0000391B" w:rsidRDefault="00427CD2" w:rsidP="001046A1">
      <w:pPr>
        <w:pStyle w:val="Standard"/>
        <w:autoSpaceDE w:val="0"/>
        <w:ind w:right="692"/>
        <w:jc w:val="right"/>
        <w:rPr>
          <w:rFonts w:ascii="Arial Narrow" w:eastAsia="Times New Roman" w:hAnsi="Arial Narrow" w:cs="Arial"/>
          <w:bCs/>
          <w:iCs/>
          <w:color w:val="1F497D"/>
          <w:sz w:val="40"/>
          <w:szCs w:val="40"/>
          <w:lang w:val="es-ES"/>
        </w:rPr>
      </w:pPr>
      <w:r w:rsidRPr="0000391B">
        <w:rPr>
          <w:rFonts w:ascii="Arial Narrow" w:eastAsia="Times New Roman" w:hAnsi="Arial Narrow" w:cs="Arial"/>
          <w:bCs/>
          <w:iCs/>
          <w:color w:val="1F497D"/>
          <w:sz w:val="40"/>
          <w:szCs w:val="40"/>
          <w:lang w:val="es-ES"/>
        </w:rPr>
        <w:t>Perfil profesional</w:t>
      </w:r>
    </w:p>
    <w:p w:rsidR="00030AF3" w:rsidRDefault="00626F41" w:rsidP="00030AF3">
      <w:pPr>
        <w:spacing w:line="360" w:lineRule="auto"/>
        <w:jc w:val="right"/>
        <w:rPr>
          <w:rFonts w:ascii="Arial Narrow" w:hAnsi="Arial Narrow" w:cs="Arial"/>
          <w:bCs/>
          <w:color w:val="333333"/>
          <w:sz w:val="20"/>
          <w:szCs w:val="20"/>
        </w:rPr>
      </w:pPr>
    </w:p>
    <w:p w:rsidR="00030AF3" w:rsidRPr="00030AF3" w:rsidRDefault="00427CD2" w:rsidP="007A032E">
      <w:pPr>
        <w:spacing w:line="360" w:lineRule="auto"/>
        <w:ind w:left="540" w:right="692" w:hanging="540"/>
        <w:jc w:val="both"/>
        <w:rPr>
          <w:rFonts w:ascii="Arial Narrow" w:hAnsi="Arial Narrow" w:cs="Arial"/>
          <w:bCs/>
          <w:color w:val="333333"/>
          <w:sz w:val="24"/>
          <w:szCs w:val="24"/>
        </w:rPr>
      </w:pPr>
      <w:r w:rsidRPr="008F6296">
        <w:rPr>
          <w:rFonts w:ascii="Arial Narrow" w:hAnsi="Arial Narrow" w:cs="Arial"/>
          <w:bCs/>
          <w:color w:val="333333"/>
          <w:szCs w:val="20"/>
        </w:rPr>
        <w:tab/>
      </w:r>
      <w:r>
        <w:rPr>
          <w:rFonts w:ascii="Arial Narrow" w:hAnsi="Arial Narrow" w:cs="Arial"/>
          <w:bCs/>
          <w:color w:val="333333"/>
          <w:szCs w:val="20"/>
        </w:rPr>
        <w:tab/>
      </w:r>
      <w:r>
        <w:rPr>
          <w:rFonts w:ascii="Arial Narrow" w:hAnsi="Arial Narrow" w:cs="Arial"/>
          <w:bCs/>
          <w:color w:val="333333"/>
          <w:szCs w:val="20"/>
        </w:rPr>
        <w:tab/>
      </w:r>
      <w:r w:rsidR="00CD037A">
        <w:rPr>
          <w:rFonts w:ascii="Arial Narrow" w:hAnsi="Arial Narrow" w:cs="Arial"/>
          <w:b/>
          <w:bCs/>
          <w:color w:val="333333"/>
          <w:sz w:val="24"/>
          <w:szCs w:val="24"/>
        </w:rPr>
        <w:t>Ingeniero en E</w:t>
      </w:r>
      <w:r w:rsidRPr="00030AF3">
        <w:rPr>
          <w:rFonts w:ascii="Arial Narrow" w:hAnsi="Arial Narrow" w:cs="Arial"/>
          <w:b/>
          <w:bCs/>
          <w:color w:val="333333"/>
          <w:sz w:val="24"/>
          <w:szCs w:val="24"/>
        </w:rPr>
        <w:t>jecución</w:t>
      </w:r>
      <w:r w:rsidRPr="00030AF3">
        <w:rPr>
          <w:rFonts w:ascii="Arial Narrow" w:hAnsi="Arial Narrow" w:cs="Arial"/>
          <w:bCs/>
          <w:color w:val="333333"/>
          <w:sz w:val="24"/>
          <w:szCs w:val="24"/>
        </w:rPr>
        <w:t xml:space="preserve"> especialista en ingeniería</w:t>
      </w:r>
      <w:r w:rsidRPr="00030AF3">
        <w:rPr>
          <w:rFonts w:ascii="Arial Narrow" w:hAnsi="Arial Narrow" w:cs="Arial"/>
          <w:b/>
          <w:bCs/>
          <w:color w:val="333333"/>
          <w:sz w:val="24"/>
          <w:szCs w:val="24"/>
        </w:rPr>
        <w:t xml:space="preserve"> civil </w:t>
      </w:r>
      <w:r w:rsidRPr="00030AF3">
        <w:rPr>
          <w:rFonts w:ascii="Arial Narrow" w:hAnsi="Arial Narrow" w:cs="Arial"/>
          <w:bCs/>
          <w:color w:val="333333"/>
          <w:sz w:val="24"/>
          <w:szCs w:val="24"/>
        </w:rPr>
        <w:t xml:space="preserve">(túneles), </w:t>
      </w:r>
      <w:r w:rsidRPr="00030AF3">
        <w:rPr>
          <w:rFonts w:ascii="Arial Narrow" w:hAnsi="Arial Narrow" w:cs="Arial"/>
          <w:b/>
          <w:bCs/>
          <w:color w:val="333333"/>
          <w:sz w:val="24"/>
          <w:szCs w:val="24"/>
        </w:rPr>
        <w:t>detonadores electrónicos y minería</w:t>
      </w:r>
      <w:r w:rsidRPr="00030AF3">
        <w:rPr>
          <w:rFonts w:ascii="Arial Narrow" w:hAnsi="Arial Narrow" w:cs="Arial"/>
          <w:bCs/>
          <w:color w:val="333333"/>
          <w:sz w:val="24"/>
          <w:szCs w:val="24"/>
        </w:rPr>
        <w:t xml:space="preserve">. Altos conocimientos en prevención y extinción de incendios. Actualmente, su objetivo es desarrollarse profesional y personalmente en el extranjero. </w:t>
      </w:r>
    </w:p>
    <w:p w:rsidR="00030AF3" w:rsidRDefault="00626F41" w:rsidP="001046A1">
      <w:pPr>
        <w:pStyle w:val="normal0"/>
        <w:ind w:right="692"/>
      </w:pPr>
    </w:p>
    <w:p w:rsidR="000A18F7" w:rsidRDefault="00427CD2" w:rsidP="000A18F7">
      <w:pPr>
        <w:pStyle w:val="Standard"/>
        <w:autoSpaceDE w:val="0"/>
        <w:ind w:right="692"/>
        <w:jc w:val="right"/>
        <w:rPr>
          <w:rFonts w:ascii="Arial Narrow" w:eastAsia="Times New Roman" w:hAnsi="Arial Narrow" w:cs="Arial"/>
          <w:bCs/>
          <w:iCs/>
          <w:color w:val="1F497D"/>
          <w:sz w:val="40"/>
          <w:szCs w:val="40"/>
          <w:lang w:val="es-ES"/>
        </w:rPr>
      </w:pPr>
      <w:r w:rsidRPr="000A18F7">
        <w:rPr>
          <w:rFonts w:ascii="Arial Narrow" w:eastAsia="Times New Roman" w:hAnsi="Arial Narrow" w:cs="Arial"/>
          <w:bCs/>
          <w:iCs/>
          <w:color w:val="1F497D"/>
          <w:sz w:val="40"/>
          <w:szCs w:val="40"/>
          <w:lang w:val="es-ES"/>
        </w:rPr>
        <w:t xml:space="preserve"> </w:t>
      </w:r>
      <w:r>
        <w:rPr>
          <w:rFonts w:ascii="Arial Narrow" w:eastAsia="Times New Roman" w:hAnsi="Arial Narrow" w:cs="Arial"/>
          <w:bCs/>
          <w:iCs/>
          <w:color w:val="1F497D"/>
          <w:sz w:val="40"/>
          <w:szCs w:val="40"/>
          <w:lang w:val="es-ES"/>
        </w:rPr>
        <w:t>Aptitudes</w:t>
      </w:r>
    </w:p>
    <w:p w:rsidR="000A18F7" w:rsidRPr="0000391B" w:rsidRDefault="00626F41" w:rsidP="007A032E">
      <w:pPr>
        <w:pStyle w:val="Standard"/>
        <w:autoSpaceDE w:val="0"/>
        <w:ind w:left="540" w:right="692" w:hanging="540"/>
        <w:jc w:val="right"/>
        <w:rPr>
          <w:rFonts w:ascii="Arial Narrow" w:eastAsia="Times New Roman" w:hAnsi="Arial Narrow" w:cs="Arial"/>
          <w:bCs/>
          <w:iCs/>
          <w:color w:val="1F497D"/>
          <w:sz w:val="40"/>
          <w:szCs w:val="40"/>
          <w:lang w:val="es-ES"/>
        </w:rPr>
      </w:pPr>
    </w:p>
    <w:p w:rsidR="007A032E" w:rsidRDefault="00427CD2" w:rsidP="00E30F01">
      <w:pPr>
        <w:numPr>
          <w:ilvl w:val="0"/>
          <w:numId w:val="43"/>
        </w:numPr>
        <w:spacing w:line="360" w:lineRule="auto"/>
        <w:ind w:right="692"/>
        <w:jc w:val="both"/>
        <w:rPr>
          <w:rFonts w:ascii="Arial Narrow" w:hAnsi="Arial Narrow" w:cs="Arial"/>
          <w:bCs/>
          <w:color w:val="333333"/>
          <w:sz w:val="24"/>
          <w:szCs w:val="24"/>
        </w:rPr>
      </w:pPr>
      <w:r w:rsidRPr="00F552F1">
        <w:rPr>
          <w:rFonts w:ascii="Arial Narrow" w:hAnsi="Arial Narrow" w:cs="Arial"/>
          <w:bCs/>
          <w:color w:val="333333"/>
          <w:sz w:val="24"/>
          <w:szCs w:val="24"/>
        </w:rPr>
        <w:t xml:space="preserve">Dotes de </w:t>
      </w:r>
      <w:proofErr w:type="gramStart"/>
      <w:r>
        <w:rPr>
          <w:rFonts w:ascii="Arial Narrow" w:hAnsi="Arial Narrow" w:cs="Arial"/>
          <w:bCs/>
          <w:color w:val="333333"/>
          <w:sz w:val="24"/>
          <w:szCs w:val="24"/>
        </w:rPr>
        <w:t>liderazgo combinadas</w:t>
      </w:r>
      <w:proofErr w:type="gramEnd"/>
      <w:r>
        <w:rPr>
          <w:rFonts w:ascii="Arial Narrow" w:hAnsi="Arial Narrow" w:cs="Arial"/>
          <w:bCs/>
          <w:color w:val="333333"/>
          <w:sz w:val="24"/>
          <w:szCs w:val="24"/>
        </w:rPr>
        <w:t xml:space="preserve"> con una buena disposición de trabajo en equipo y por objetivos.</w:t>
      </w:r>
    </w:p>
    <w:p w:rsidR="007A032E" w:rsidRDefault="00427CD2" w:rsidP="00CD037A">
      <w:pPr>
        <w:numPr>
          <w:ilvl w:val="1"/>
          <w:numId w:val="43"/>
        </w:numPr>
        <w:spacing w:line="360" w:lineRule="auto"/>
        <w:ind w:right="692"/>
        <w:jc w:val="both"/>
        <w:rPr>
          <w:rFonts w:ascii="Arial Narrow" w:hAnsi="Arial Narrow" w:cs="Arial"/>
          <w:bCs/>
          <w:color w:val="333333"/>
          <w:sz w:val="24"/>
          <w:szCs w:val="24"/>
        </w:rPr>
      </w:pPr>
      <w:r>
        <w:rPr>
          <w:rFonts w:ascii="Arial Narrow" w:hAnsi="Arial Narrow" w:cs="Arial"/>
          <w:bCs/>
          <w:color w:val="333333"/>
          <w:sz w:val="24"/>
          <w:szCs w:val="24"/>
        </w:rPr>
        <w:t>Capacidad de toma de decisiones técnicas.</w:t>
      </w:r>
    </w:p>
    <w:p w:rsidR="007A032E" w:rsidRDefault="00427CD2" w:rsidP="00CD037A">
      <w:pPr>
        <w:numPr>
          <w:ilvl w:val="2"/>
          <w:numId w:val="43"/>
        </w:numPr>
        <w:spacing w:line="360" w:lineRule="auto"/>
        <w:ind w:right="692"/>
        <w:jc w:val="both"/>
        <w:rPr>
          <w:rFonts w:ascii="Arial Narrow" w:hAnsi="Arial Narrow" w:cs="Arial"/>
          <w:bCs/>
          <w:color w:val="333333"/>
          <w:sz w:val="24"/>
          <w:szCs w:val="24"/>
        </w:rPr>
      </w:pPr>
      <w:r>
        <w:rPr>
          <w:rFonts w:ascii="Arial Narrow" w:hAnsi="Arial Narrow" w:cs="Arial"/>
          <w:bCs/>
          <w:color w:val="333333"/>
          <w:sz w:val="24"/>
          <w:szCs w:val="24"/>
        </w:rPr>
        <w:t>Buena conciencia temporal y planificación.</w:t>
      </w:r>
    </w:p>
    <w:p w:rsidR="007A032E" w:rsidRDefault="00427CD2" w:rsidP="00CD037A">
      <w:pPr>
        <w:numPr>
          <w:ilvl w:val="3"/>
          <w:numId w:val="43"/>
        </w:numPr>
        <w:spacing w:line="360" w:lineRule="auto"/>
        <w:ind w:right="692"/>
        <w:jc w:val="both"/>
        <w:rPr>
          <w:rFonts w:ascii="Arial Narrow" w:hAnsi="Arial Narrow" w:cs="Arial"/>
          <w:bCs/>
          <w:color w:val="333333"/>
          <w:sz w:val="24"/>
          <w:szCs w:val="24"/>
        </w:rPr>
      </w:pPr>
      <w:r>
        <w:rPr>
          <w:rFonts w:ascii="Arial Narrow" w:hAnsi="Arial Narrow" w:cs="Arial"/>
          <w:bCs/>
          <w:color w:val="333333"/>
          <w:sz w:val="24"/>
          <w:szCs w:val="24"/>
        </w:rPr>
        <w:t>Dinámico y versátil ante cualquier situación.</w:t>
      </w:r>
    </w:p>
    <w:p w:rsidR="000A18F7" w:rsidRPr="00F552F1" w:rsidRDefault="00427CD2" w:rsidP="007A032E">
      <w:pPr>
        <w:spacing w:line="360" w:lineRule="auto"/>
        <w:ind w:right="692"/>
        <w:jc w:val="both"/>
        <w:rPr>
          <w:rFonts w:ascii="Arial Narrow" w:hAnsi="Arial Narrow" w:cs="Arial"/>
          <w:bCs/>
          <w:color w:val="333333"/>
          <w:sz w:val="24"/>
          <w:szCs w:val="24"/>
        </w:rPr>
      </w:pPr>
      <w:r w:rsidRPr="00F552F1">
        <w:rPr>
          <w:rFonts w:ascii="Arial Narrow" w:hAnsi="Arial Narrow" w:cs="Arial"/>
          <w:bCs/>
          <w:color w:val="333333"/>
          <w:sz w:val="24"/>
          <w:szCs w:val="24"/>
        </w:rPr>
        <w:t xml:space="preserve"> </w:t>
      </w:r>
    </w:p>
    <w:p w:rsidR="000A18F7" w:rsidRDefault="00626F41" w:rsidP="000A18F7">
      <w:pPr>
        <w:pStyle w:val="normal0"/>
        <w:ind w:right="692"/>
      </w:pPr>
    </w:p>
    <w:p w:rsidR="00030AF3" w:rsidRPr="00030AF3" w:rsidRDefault="00626F41" w:rsidP="00030AF3">
      <w:pPr>
        <w:pStyle w:val="normal0"/>
      </w:pPr>
    </w:p>
    <w:p w:rsidR="000A1E23" w:rsidRPr="00030AF3" w:rsidRDefault="00427CD2" w:rsidP="00030AF3">
      <w:pPr>
        <w:pStyle w:val="Standard"/>
        <w:rPr>
          <w:rFonts w:ascii="Arial Narrow" w:hAnsi="Arial Narrow" w:cs="Arial"/>
          <w:color w:val="1F497D"/>
          <w:sz w:val="40"/>
          <w:szCs w:val="28"/>
        </w:rPr>
      </w:pPr>
      <w:r w:rsidRPr="00030AF3">
        <w:rPr>
          <w:rFonts w:ascii="Arial Narrow" w:hAnsi="Arial Narrow" w:cs="Arial"/>
          <w:color w:val="1F497D"/>
          <w:sz w:val="40"/>
          <w:szCs w:val="28"/>
        </w:rPr>
        <w:t xml:space="preserve">Experiencia profesional </w:t>
      </w:r>
    </w:p>
    <w:tbl>
      <w:tblPr>
        <w:tblW w:w="5000" w:type="pct"/>
        <w:tblBorders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328"/>
        <w:gridCol w:w="1840"/>
        <w:gridCol w:w="3418"/>
        <w:gridCol w:w="2393"/>
        <w:gridCol w:w="1009"/>
      </w:tblGrid>
      <w:tr w:rsidR="000B2CE9" w:rsidRPr="006F764C" w:rsidTr="000B2CE9">
        <w:trPr>
          <w:tblHeader/>
        </w:trPr>
        <w:tc>
          <w:tcPr>
            <w:tcW w:w="10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B2CE9" w:rsidRPr="00FD3162" w:rsidRDefault="00427CD2">
            <w:pPr>
              <w:pStyle w:val="normal0"/>
              <w:spacing w:before="100" w:after="100"/>
              <w:rPr>
                <w:b/>
                <w:bCs/>
                <w:sz w:val="22"/>
              </w:rPr>
            </w:pPr>
            <w:r w:rsidRPr="00FD3162">
              <w:rPr>
                <w:rFonts w:ascii="Arial Narrow" w:hAnsi="Arial Narrow" w:cs="Arial Narrow"/>
                <w:b/>
                <w:bCs/>
                <w:i/>
                <w:sz w:val="22"/>
              </w:rPr>
              <w:t>Empresa</w:t>
            </w:r>
          </w:p>
        </w:tc>
        <w:tc>
          <w:tcPr>
            <w:tcW w:w="837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B2CE9" w:rsidRPr="00FD3162" w:rsidRDefault="00427CD2">
            <w:pPr>
              <w:pStyle w:val="normal0"/>
              <w:spacing w:before="100" w:after="100"/>
              <w:rPr>
                <w:b/>
                <w:bCs/>
                <w:i/>
                <w:sz w:val="22"/>
              </w:rPr>
            </w:pPr>
            <w:r w:rsidRPr="00FD3162">
              <w:rPr>
                <w:rFonts w:ascii="Arial Narrow" w:hAnsi="Arial Narrow" w:cs="Arial Narrow"/>
                <w:b/>
                <w:bCs/>
                <w:i/>
                <w:sz w:val="22"/>
              </w:rPr>
              <w:t xml:space="preserve">Cargo                        </w:t>
            </w:r>
          </w:p>
        </w:tc>
        <w:tc>
          <w:tcPr>
            <w:tcW w:w="15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B2CE9" w:rsidRPr="00FD3162" w:rsidRDefault="00427CD2" w:rsidP="001B62C2">
            <w:pPr>
              <w:pStyle w:val="normal0"/>
              <w:spacing w:before="100" w:after="100"/>
              <w:rPr>
                <w:b/>
                <w:bCs/>
                <w:sz w:val="22"/>
              </w:rPr>
            </w:pPr>
            <w:r w:rsidRPr="00FD3162">
              <w:rPr>
                <w:rFonts w:ascii="Arial Narrow" w:hAnsi="Arial Narrow" w:cs="Arial Narrow"/>
                <w:b/>
                <w:bCs/>
                <w:sz w:val="22"/>
              </w:rPr>
              <w:t xml:space="preserve">Tareas específicas                       </w:t>
            </w:r>
          </w:p>
        </w:tc>
        <w:tc>
          <w:tcPr>
            <w:tcW w:w="108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B2CE9" w:rsidRPr="00FD3162" w:rsidRDefault="00427CD2" w:rsidP="00DC43C2">
            <w:pPr>
              <w:pStyle w:val="normal0"/>
              <w:spacing w:before="100" w:after="100"/>
              <w:rPr>
                <w:b/>
                <w:bCs/>
                <w:i/>
                <w:sz w:val="22"/>
              </w:rPr>
            </w:pPr>
            <w:r w:rsidRPr="00FD3162">
              <w:rPr>
                <w:rFonts w:ascii="Arial Narrow" w:hAnsi="Arial Narrow" w:cs="Arial Narrow"/>
                <w:b/>
                <w:bCs/>
                <w:i/>
                <w:sz w:val="22"/>
              </w:rPr>
              <w:t>Obra / Proyecto</w:t>
            </w:r>
          </w:p>
        </w:tc>
        <w:tc>
          <w:tcPr>
            <w:tcW w:w="4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B2CE9" w:rsidRPr="00FD3162" w:rsidRDefault="00427CD2">
            <w:pPr>
              <w:pStyle w:val="normal0"/>
              <w:spacing w:before="100" w:after="100"/>
              <w:rPr>
                <w:b/>
                <w:bCs/>
                <w:sz w:val="22"/>
              </w:rPr>
            </w:pPr>
            <w:r w:rsidRPr="00FD3162">
              <w:rPr>
                <w:rFonts w:ascii="Arial Narrow" w:hAnsi="Arial Narrow" w:cs="Arial Narrow"/>
                <w:b/>
                <w:bCs/>
                <w:sz w:val="22"/>
              </w:rPr>
              <w:t>Año</w:t>
            </w:r>
          </w:p>
        </w:tc>
      </w:tr>
      <w:tr w:rsidR="000426E5" w:rsidRPr="006F764C" w:rsidTr="000B2CE9">
        <w:trPr>
          <w:tblHeader/>
        </w:trPr>
        <w:tc>
          <w:tcPr>
            <w:tcW w:w="10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26E5" w:rsidRDefault="00427CD2">
            <w:pPr>
              <w:pStyle w:val="normal0"/>
              <w:spacing w:before="100" w:after="100"/>
              <w:rPr>
                <w:rFonts w:ascii="Arial Narrow" w:hAnsi="Arial Narrow" w:cs="Arial Narrow"/>
                <w:b/>
                <w:bCs/>
                <w:i/>
                <w:sz w:val="20"/>
              </w:rPr>
            </w:pPr>
            <w:proofErr w:type="spellStart"/>
            <w:r w:rsidRPr="006F764C">
              <w:rPr>
                <w:rFonts w:ascii="Arial Narrow" w:hAnsi="Arial Narrow" w:cs="Arial Narrow"/>
                <w:b/>
                <w:bCs/>
                <w:i/>
                <w:sz w:val="20"/>
              </w:rPr>
              <w:t>MBMing</w:t>
            </w:r>
            <w:proofErr w:type="spellEnd"/>
          </w:p>
          <w:p w:rsidR="000426E5" w:rsidRPr="006F764C" w:rsidRDefault="00427CD2">
            <w:pPr>
              <w:pStyle w:val="normal0"/>
              <w:spacing w:before="100" w:after="100"/>
              <w:rPr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i/>
                <w:noProof/>
                <w:sz w:val="20"/>
              </w:rPr>
              <w:drawing>
                <wp:inline distT="0" distB="0" distL="0" distR="0">
                  <wp:extent cx="685800" cy="219075"/>
                  <wp:effectExtent l="19050" t="0" r="0" b="0"/>
                  <wp:docPr id="2" name="Imagen 2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26E5" w:rsidRPr="00DC43C2" w:rsidRDefault="00427CD2" w:rsidP="00D27BCC">
            <w:pPr>
              <w:pStyle w:val="normal0"/>
              <w:rPr>
                <w:rFonts w:ascii="Arial Narrow" w:hAnsi="Arial Narrow"/>
                <w:i/>
                <w:sz w:val="20"/>
              </w:rPr>
            </w:pPr>
            <w:r w:rsidRPr="00DC43C2">
              <w:rPr>
                <w:rFonts w:ascii="Arial Narrow" w:hAnsi="Arial Narrow"/>
                <w:i/>
                <w:sz w:val="20"/>
              </w:rPr>
              <w:t>Gerente</w:t>
            </w:r>
          </w:p>
          <w:p w:rsidR="000426E5" w:rsidRPr="00DC43C2" w:rsidRDefault="00427CD2" w:rsidP="00D27BCC">
            <w:pPr>
              <w:pStyle w:val="normal0"/>
              <w:rPr>
                <w:rFonts w:ascii="Arial Narrow" w:hAnsi="Arial Narrow"/>
                <w:i/>
                <w:sz w:val="20"/>
              </w:rPr>
            </w:pPr>
            <w:r w:rsidRPr="00DC43C2">
              <w:rPr>
                <w:rFonts w:ascii="Arial Narrow" w:hAnsi="Arial Narrow"/>
                <w:i/>
                <w:sz w:val="20"/>
              </w:rPr>
              <w:t>Ingeniero en Ejecución de Minas.</w:t>
            </w:r>
          </w:p>
        </w:tc>
        <w:tc>
          <w:tcPr>
            <w:tcW w:w="15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26E5" w:rsidRPr="00DC43C2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DC43C2">
              <w:rPr>
                <w:rFonts w:ascii="Arial Narrow" w:hAnsi="Arial Narrow"/>
                <w:bCs/>
                <w:sz w:val="20"/>
              </w:rPr>
              <w:t>Realización de planes de labores, voladuras en cantera, estudios técnicos</w:t>
            </w:r>
            <w:r>
              <w:rPr>
                <w:rFonts w:ascii="Arial Narrow" w:hAnsi="Arial Narrow"/>
                <w:bCs/>
                <w:sz w:val="20"/>
              </w:rPr>
              <w:t>, de impacto ambiental, restauraciones</w:t>
            </w:r>
            <w:r w:rsidRPr="00DC43C2">
              <w:rPr>
                <w:rFonts w:ascii="Arial Narrow" w:hAnsi="Arial Narrow"/>
                <w:bCs/>
                <w:sz w:val="20"/>
              </w:rPr>
              <w:t>.</w:t>
            </w:r>
          </w:p>
        </w:tc>
        <w:tc>
          <w:tcPr>
            <w:tcW w:w="108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26E5" w:rsidRPr="00DC43C2" w:rsidRDefault="00427CD2" w:rsidP="002D770D">
            <w:pPr>
              <w:pStyle w:val="normal0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Empresas de extracción de áridos y canteras + trabajos Geodist</w:t>
            </w:r>
            <w:r w:rsidRPr="00DC43C2">
              <w:rPr>
                <w:rFonts w:ascii="Arial Narrow" w:hAnsi="Arial Narrow"/>
                <w:i/>
                <w:sz w:val="20"/>
              </w:rPr>
              <w:t>.</w:t>
            </w:r>
          </w:p>
        </w:tc>
        <w:tc>
          <w:tcPr>
            <w:tcW w:w="4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26E5" w:rsidRPr="00DC43C2" w:rsidRDefault="00427CD2">
            <w:pPr>
              <w:pStyle w:val="normal0"/>
              <w:spacing w:before="100" w:after="100"/>
              <w:rPr>
                <w:sz w:val="20"/>
              </w:rPr>
            </w:pPr>
            <w:r w:rsidRPr="00DC43C2">
              <w:rPr>
                <w:rFonts w:ascii="Arial Narrow" w:hAnsi="Arial Narrow" w:cs="Arial Narrow"/>
                <w:sz w:val="20"/>
              </w:rPr>
              <w:t>2009-</w:t>
            </w:r>
            <w:r>
              <w:rPr>
                <w:rFonts w:ascii="Arial Narrow" w:hAnsi="Arial Narrow" w:cs="Arial Narrow"/>
                <w:sz w:val="20"/>
              </w:rPr>
              <w:t>2013</w:t>
            </w:r>
          </w:p>
        </w:tc>
      </w:tr>
      <w:tr w:rsidR="00DB6FDB" w:rsidRPr="006F764C" w:rsidTr="00F33386">
        <w:trPr>
          <w:trHeight w:val="2302"/>
          <w:tblHeader/>
        </w:trPr>
        <w:tc>
          <w:tcPr>
            <w:tcW w:w="10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D413B" w:rsidRDefault="00626F41" w:rsidP="004D413B">
            <w:pPr>
              <w:pStyle w:val="normal0"/>
              <w:rPr>
                <w:rFonts w:ascii="Arial Narrow" w:hAnsi="Arial Narrow"/>
                <w:b/>
                <w:i/>
                <w:sz w:val="20"/>
              </w:rPr>
            </w:pPr>
          </w:p>
          <w:p w:rsidR="00D27BCC" w:rsidRPr="004D413B" w:rsidRDefault="00427CD2" w:rsidP="004D413B">
            <w:pPr>
              <w:pStyle w:val="normal0"/>
              <w:rPr>
                <w:rFonts w:ascii="Arial Narrow" w:hAnsi="Arial Narrow"/>
                <w:b/>
                <w:i/>
                <w:sz w:val="20"/>
              </w:rPr>
            </w:pPr>
            <w:r w:rsidRPr="004D413B">
              <w:rPr>
                <w:rFonts w:ascii="Arial Narrow" w:hAnsi="Arial Narrow"/>
                <w:b/>
                <w:i/>
                <w:sz w:val="20"/>
              </w:rPr>
              <w:t>GENERALITAT de CATALUNYA Departamento de Interior.</w:t>
            </w:r>
          </w:p>
          <w:p w:rsidR="001B62C2" w:rsidRPr="006F764C" w:rsidRDefault="00427CD2" w:rsidP="004D413B">
            <w:pPr>
              <w:pStyle w:val="normal0"/>
            </w:pPr>
            <w:r w:rsidRPr="004D413B">
              <w:rPr>
                <w:rFonts w:ascii="Arial Narrow" w:hAnsi="Arial Narrow"/>
                <w:i/>
                <w:sz w:val="20"/>
              </w:rPr>
              <w:t>Dirección General de Prevención y Extinción de Incendios y Salvamientos</w: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296471" cy="360000"/>
                  <wp:effectExtent l="19050" t="0" r="8329" b="0"/>
                  <wp:docPr id="3" name="Imagen 3" descr="lo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71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D413B" w:rsidRDefault="00626F41" w:rsidP="00D27BCC">
            <w:pPr>
              <w:pStyle w:val="normal0"/>
              <w:rPr>
                <w:rFonts w:ascii="Arial Narrow" w:hAnsi="Arial Narrow"/>
                <w:i/>
                <w:sz w:val="20"/>
              </w:rPr>
            </w:pPr>
          </w:p>
          <w:p w:rsidR="00D27BCC" w:rsidRPr="00DC43C2" w:rsidRDefault="00427CD2" w:rsidP="00D27BCC">
            <w:pPr>
              <w:pStyle w:val="normal0"/>
              <w:rPr>
                <w:rFonts w:ascii="Arial Narrow" w:hAnsi="Arial Narrow"/>
                <w:i/>
                <w:sz w:val="20"/>
              </w:rPr>
            </w:pPr>
            <w:r w:rsidRPr="00DC43C2">
              <w:rPr>
                <w:rFonts w:ascii="Arial Narrow" w:hAnsi="Arial Narrow"/>
                <w:i/>
                <w:sz w:val="20"/>
              </w:rPr>
              <w:t>Bombero voluntario</w:t>
            </w:r>
          </w:p>
          <w:p w:rsidR="00D27BCC" w:rsidRPr="00DC43C2" w:rsidRDefault="00626F41" w:rsidP="00D27BCC">
            <w:pPr>
              <w:pStyle w:val="normal0"/>
              <w:rPr>
                <w:rFonts w:ascii="Arial Narrow" w:hAnsi="Arial Narrow"/>
                <w:i/>
                <w:sz w:val="20"/>
              </w:rPr>
            </w:pPr>
          </w:p>
          <w:p w:rsidR="00D27BCC" w:rsidRPr="00DC43C2" w:rsidRDefault="00626F41" w:rsidP="00D27BCC">
            <w:pPr>
              <w:pStyle w:val="normal0"/>
              <w:rPr>
                <w:rFonts w:ascii="Arial Narrow" w:hAnsi="Arial Narrow"/>
                <w:i/>
                <w:sz w:val="20"/>
              </w:rPr>
            </w:pPr>
          </w:p>
          <w:p w:rsidR="001B62C2" w:rsidRDefault="00427CD2" w:rsidP="00D27BCC">
            <w:pPr>
              <w:pStyle w:val="normal0"/>
              <w:rPr>
                <w:rFonts w:ascii="Arial Narrow" w:hAnsi="Arial Narrow"/>
                <w:bCs/>
                <w:i/>
                <w:sz w:val="20"/>
              </w:rPr>
            </w:pPr>
            <w:r>
              <w:rPr>
                <w:rFonts w:ascii="Arial Narrow" w:hAnsi="Arial Narrow"/>
                <w:bCs/>
                <w:i/>
                <w:sz w:val="20"/>
              </w:rPr>
              <w:t>Responsabl</w:t>
            </w:r>
            <w:r w:rsidRPr="00DC43C2">
              <w:rPr>
                <w:rFonts w:ascii="Arial Narrow" w:hAnsi="Arial Narrow"/>
                <w:bCs/>
                <w:i/>
                <w:sz w:val="20"/>
              </w:rPr>
              <w:t>e personal EPAF, equipo prevención activa forestal</w:t>
            </w:r>
          </w:p>
          <w:p w:rsidR="00F33386" w:rsidRDefault="00626F41" w:rsidP="00D27BCC">
            <w:pPr>
              <w:pStyle w:val="normal0"/>
              <w:rPr>
                <w:rFonts w:ascii="Arial Narrow" w:hAnsi="Arial Narrow"/>
                <w:bCs/>
                <w:i/>
                <w:sz w:val="20"/>
              </w:rPr>
            </w:pPr>
          </w:p>
          <w:p w:rsidR="00F33386" w:rsidRDefault="00626F41" w:rsidP="00D27BCC">
            <w:pPr>
              <w:pStyle w:val="normal0"/>
              <w:rPr>
                <w:rFonts w:ascii="Arial Narrow" w:hAnsi="Arial Narrow"/>
                <w:bCs/>
                <w:i/>
                <w:sz w:val="20"/>
              </w:rPr>
            </w:pPr>
          </w:p>
          <w:p w:rsidR="00F33386" w:rsidRPr="00DC43C2" w:rsidRDefault="00626F41" w:rsidP="00D27BCC">
            <w:pPr>
              <w:pStyle w:val="normal0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5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B2CE9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E80E49" w:rsidRPr="00C502A6" w:rsidRDefault="00427CD2" w:rsidP="00DC43C2">
            <w:pPr>
              <w:pStyle w:val="normal0"/>
              <w:rPr>
                <w:rFonts w:ascii="Arial Narrow" w:hAnsi="Arial Narrow"/>
                <w:b/>
                <w:bCs/>
                <w:sz w:val="20"/>
              </w:rPr>
            </w:pPr>
            <w:r w:rsidRPr="00C502A6">
              <w:rPr>
                <w:rFonts w:ascii="Arial Narrow" w:hAnsi="Arial Narrow"/>
                <w:b/>
                <w:bCs/>
                <w:sz w:val="20"/>
              </w:rPr>
              <w:t>Jefe de equipo</w:t>
            </w:r>
            <w:r w:rsidR="00D77053">
              <w:rPr>
                <w:rFonts w:ascii="Arial Narrow" w:hAnsi="Arial Narrow"/>
                <w:b/>
                <w:bCs/>
                <w:sz w:val="20"/>
              </w:rPr>
              <w:t>.</w:t>
            </w:r>
          </w:p>
          <w:p w:rsidR="00D27BCC" w:rsidRPr="00DC43C2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DC43C2">
              <w:rPr>
                <w:rFonts w:ascii="Arial Narrow" w:hAnsi="Arial Narrow"/>
                <w:bCs/>
                <w:sz w:val="20"/>
              </w:rPr>
              <w:t xml:space="preserve"> </w:t>
            </w:r>
          </w:p>
          <w:p w:rsidR="00D27BCC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DC43C2">
              <w:rPr>
                <w:rFonts w:ascii="Arial Narrow" w:hAnsi="Arial Narrow"/>
                <w:bCs/>
                <w:sz w:val="20"/>
              </w:rPr>
              <w:t xml:space="preserve">Responsable de logística. </w:t>
            </w:r>
          </w:p>
          <w:p w:rsidR="00E80E49" w:rsidRPr="00DC43C2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D27BCC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DC43C2">
              <w:rPr>
                <w:rFonts w:ascii="Arial Narrow" w:hAnsi="Arial Narrow"/>
                <w:bCs/>
                <w:sz w:val="20"/>
              </w:rPr>
              <w:t>Adjunto del jefe del sector de emergencia.</w:t>
            </w:r>
          </w:p>
          <w:p w:rsidR="00E80E49" w:rsidRPr="00DC43C2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D27BCC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DC43C2">
              <w:rPr>
                <w:rFonts w:ascii="Arial Narrow" w:hAnsi="Arial Narrow"/>
                <w:bCs/>
                <w:sz w:val="20"/>
              </w:rPr>
              <w:t>Adjunto del jefe de intervención.</w:t>
            </w:r>
          </w:p>
          <w:p w:rsidR="001B62C2" w:rsidRPr="00DC43C2" w:rsidRDefault="00626F41" w:rsidP="00E80E49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8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F764C" w:rsidRPr="00DC43C2" w:rsidRDefault="00427CD2" w:rsidP="006F764C">
            <w:pPr>
              <w:pStyle w:val="Ttulo3"/>
              <w:rPr>
                <w:rFonts w:ascii="Arial Narrow" w:hAnsi="Arial Narrow"/>
                <w:b w:val="0"/>
                <w:bCs/>
                <w:i/>
                <w:iCs/>
                <w:sz w:val="20"/>
              </w:rPr>
            </w:pPr>
            <w:r w:rsidRPr="00DC43C2">
              <w:rPr>
                <w:rFonts w:ascii="Arial Narrow" w:hAnsi="Arial Narrow"/>
                <w:b w:val="0"/>
                <w:bCs/>
                <w:i/>
                <w:iCs/>
                <w:sz w:val="20"/>
              </w:rPr>
              <w:t xml:space="preserve"> Prevención de incendios.</w:t>
            </w:r>
          </w:p>
          <w:p w:rsidR="006F764C" w:rsidRPr="00DC43C2" w:rsidRDefault="00427CD2" w:rsidP="006F764C">
            <w:pPr>
              <w:pStyle w:val="Ttulo3"/>
              <w:rPr>
                <w:rFonts w:ascii="Arial Narrow" w:hAnsi="Arial Narrow"/>
                <w:b w:val="0"/>
                <w:bCs/>
                <w:i/>
                <w:iCs/>
                <w:sz w:val="20"/>
              </w:rPr>
            </w:pPr>
            <w:r w:rsidRPr="00DC43C2">
              <w:rPr>
                <w:rFonts w:ascii="Arial Narrow" w:hAnsi="Arial Narrow"/>
                <w:b w:val="0"/>
                <w:bCs/>
                <w:i/>
                <w:iCs/>
                <w:sz w:val="20"/>
              </w:rPr>
              <w:t xml:space="preserve"> Intervención en siniestros o situaciones de emergencia.</w:t>
            </w:r>
          </w:p>
          <w:p w:rsidR="001B62C2" w:rsidRPr="00DC43C2" w:rsidRDefault="00427CD2" w:rsidP="006F764C">
            <w:pPr>
              <w:pStyle w:val="normal0"/>
              <w:spacing w:before="100" w:after="100"/>
              <w:rPr>
                <w:i/>
                <w:sz w:val="20"/>
              </w:rPr>
            </w:pPr>
            <w:r w:rsidRPr="00DC43C2">
              <w:rPr>
                <w:rFonts w:ascii="Arial Narrow" w:hAnsi="Arial Narrow"/>
                <w:i/>
                <w:iCs/>
                <w:sz w:val="20"/>
              </w:rPr>
              <w:t xml:space="preserve"> Informes técnicos.</w:t>
            </w:r>
          </w:p>
        </w:tc>
        <w:tc>
          <w:tcPr>
            <w:tcW w:w="4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B6FDB" w:rsidRPr="00DC43C2" w:rsidRDefault="00626F41">
            <w:pPr>
              <w:pStyle w:val="normal0"/>
              <w:spacing w:before="100" w:after="100"/>
              <w:rPr>
                <w:rFonts w:ascii="Arial Narrow" w:hAnsi="Arial Narrow" w:cs="Arial Narrow"/>
                <w:sz w:val="20"/>
              </w:rPr>
            </w:pPr>
          </w:p>
          <w:p w:rsidR="000B2CE9" w:rsidRPr="000B2CE9" w:rsidRDefault="00427CD2" w:rsidP="000B2CE9">
            <w:pPr>
              <w:pStyle w:val="normal0"/>
              <w:spacing w:line="360" w:lineRule="auto"/>
              <w:rPr>
                <w:rFonts w:ascii="Arial Narrow" w:hAnsi="Arial Narrow"/>
                <w:sz w:val="20"/>
              </w:rPr>
            </w:pPr>
            <w:r w:rsidRPr="000B2CE9">
              <w:rPr>
                <w:rFonts w:ascii="Arial Narrow" w:hAnsi="Arial Narrow"/>
                <w:sz w:val="20"/>
              </w:rPr>
              <w:t>2003-2013</w:t>
            </w:r>
          </w:p>
          <w:p w:rsidR="001B62C2" w:rsidRPr="00DC43C2" w:rsidRDefault="00427CD2" w:rsidP="000B2CE9">
            <w:pPr>
              <w:pStyle w:val="normal0"/>
              <w:spacing w:line="360" w:lineRule="auto"/>
            </w:pPr>
            <w:proofErr w:type="spellStart"/>
            <w:r w:rsidRPr="000B2CE9">
              <w:rPr>
                <w:rFonts w:ascii="Arial Narrow" w:hAnsi="Arial Narrow"/>
                <w:sz w:val="20"/>
              </w:rPr>
              <w:t>Act</w:t>
            </w:r>
            <w:proofErr w:type="spellEnd"/>
          </w:p>
        </w:tc>
      </w:tr>
      <w:tr w:rsidR="00DB6FDB" w:rsidRPr="006F764C" w:rsidTr="00372B1B">
        <w:trPr>
          <w:tblHeader/>
        </w:trPr>
        <w:tc>
          <w:tcPr>
            <w:tcW w:w="10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2D8F" w:rsidRDefault="00427CD2">
            <w:pPr>
              <w:pStyle w:val="normal0"/>
              <w:spacing w:before="100" w:after="100"/>
              <w:rPr>
                <w:rFonts w:ascii="Arial Narrow" w:hAnsi="Arial Narrow" w:cs="Arial Narrow"/>
                <w:b/>
                <w:i/>
                <w:sz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</w:rPr>
              <w:t xml:space="preserve">ÁRIDOS Y EXCAVACIONES </w:t>
            </w:r>
            <w:r w:rsidRPr="006F764C">
              <w:rPr>
                <w:rFonts w:ascii="Arial Narrow" w:hAnsi="Arial Narrow" w:cs="Arial Narrow"/>
                <w:b/>
                <w:i/>
                <w:sz w:val="20"/>
              </w:rPr>
              <w:t xml:space="preserve">AREXMIR S.L.  </w:t>
            </w:r>
          </w:p>
          <w:p w:rsidR="00445368" w:rsidRDefault="00427CD2">
            <w:pPr>
              <w:pStyle w:val="normal0"/>
              <w:spacing w:before="100" w:after="100"/>
              <w:rPr>
                <w:rFonts w:ascii="Arial Narrow" w:hAnsi="Arial Narrow" w:cs="Arial Narrow"/>
                <w:i/>
                <w:sz w:val="20"/>
              </w:rPr>
            </w:pPr>
            <w:r>
              <w:rPr>
                <w:rFonts w:ascii="Arial Narrow" w:hAnsi="Arial Narrow" w:cs="Arial Narrow"/>
                <w:i/>
                <w:sz w:val="20"/>
              </w:rPr>
              <w:t>Empresa de 50-80 trabajadores con maquinaria propia para realizar Excavaciones y desmontes.</w:t>
            </w:r>
          </w:p>
          <w:p w:rsidR="004F6B5D" w:rsidRDefault="00427CD2" w:rsidP="00445368">
            <w:pPr>
              <w:pStyle w:val="normal0"/>
              <w:spacing w:before="100" w:after="100"/>
              <w:rPr>
                <w:rFonts w:ascii="Arial Narrow" w:hAnsi="Arial Narrow" w:cs="Arial Narrow"/>
                <w:i/>
                <w:sz w:val="20"/>
              </w:rPr>
            </w:pPr>
            <w:r>
              <w:rPr>
                <w:rFonts w:ascii="Arial Narrow" w:hAnsi="Arial Narrow" w:cs="Arial Narrow"/>
                <w:noProof/>
                <w:sz w:val="20"/>
              </w:rPr>
              <w:drawing>
                <wp:inline distT="0" distB="0" distL="0" distR="0">
                  <wp:extent cx="664615" cy="360000"/>
                  <wp:effectExtent l="19050" t="0" r="2135" b="0"/>
                  <wp:docPr id="4" name="Imagen 4" descr="Lo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615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2C2" w:rsidRPr="004F6B5D" w:rsidRDefault="00427CD2" w:rsidP="004F6B5D">
            <w:pPr>
              <w:pStyle w:val="normal0"/>
              <w:spacing w:before="100" w:after="100"/>
              <w:rPr>
                <w:sz w:val="20"/>
              </w:rPr>
            </w:pPr>
            <w:r w:rsidRPr="006F764C">
              <w:rPr>
                <w:rFonts w:ascii="Arial Narrow" w:hAnsi="Arial Narrow" w:cs="Arial Narrow"/>
                <w:b/>
                <w:i/>
                <w:sz w:val="20"/>
              </w:rPr>
              <w:tab/>
            </w:r>
          </w:p>
          <w:p w:rsidR="001B62C2" w:rsidRPr="006F764C" w:rsidRDefault="00626F41">
            <w:pPr>
              <w:pStyle w:val="normal0"/>
              <w:spacing w:before="100" w:after="100"/>
              <w:rPr>
                <w:sz w:val="20"/>
              </w:rPr>
            </w:pPr>
          </w:p>
        </w:tc>
        <w:tc>
          <w:tcPr>
            <w:tcW w:w="837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D413B" w:rsidRDefault="00626F41" w:rsidP="004D413B">
            <w:pPr>
              <w:pStyle w:val="normal0"/>
              <w:rPr>
                <w:rFonts w:ascii="Arial Narrow" w:hAnsi="Arial Narrow"/>
                <w:sz w:val="20"/>
              </w:rPr>
            </w:pPr>
          </w:p>
          <w:p w:rsidR="00DB6FDB" w:rsidRPr="004D413B" w:rsidRDefault="00427CD2" w:rsidP="004D413B">
            <w:pPr>
              <w:pStyle w:val="normal0"/>
              <w:rPr>
                <w:rFonts w:ascii="Arial Narrow" w:hAnsi="Arial Narrow"/>
                <w:sz w:val="20"/>
              </w:rPr>
            </w:pPr>
            <w:r w:rsidRPr="004D413B">
              <w:rPr>
                <w:rFonts w:ascii="Arial Narrow" w:hAnsi="Arial Narrow"/>
                <w:sz w:val="20"/>
              </w:rPr>
              <w:t>Ingeniero en Ejecución de Minas.</w:t>
            </w:r>
          </w:p>
          <w:p w:rsidR="001B62C2" w:rsidRPr="00DC43C2" w:rsidRDefault="00626F41" w:rsidP="00DB6FDB">
            <w:pPr>
              <w:pStyle w:val="normal0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5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057E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AE7B71" w:rsidRPr="00C502A6" w:rsidRDefault="00427CD2" w:rsidP="00DC43C2">
            <w:pPr>
              <w:pStyle w:val="normal0"/>
              <w:rPr>
                <w:rFonts w:ascii="Arial Narrow" w:hAnsi="Arial Narrow"/>
                <w:b/>
                <w:bCs/>
                <w:sz w:val="20"/>
              </w:rPr>
            </w:pPr>
            <w:r w:rsidRPr="00C502A6">
              <w:rPr>
                <w:rFonts w:ascii="Arial Narrow" w:hAnsi="Arial Narrow"/>
                <w:b/>
                <w:bCs/>
                <w:sz w:val="20"/>
              </w:rPr>
              <w:t>Director Facultativo, responsable de</w:t>
            </w:r>
            <w:r w:rsidR="00F63A98">
              <w:rPr>
                <w:rFonts w:ascii="Arial Narrow" w:hAnsi="Arial Narrow"/>
                <w:b/>
                <w:bCs/>
                <w:sz w:val="20"/>
              </w:rPr>
              <w:t>l cálculo y diseño de</w:t>
            </w:r>
            <w:r w:rsidRPr="00C502A6">
              <w:rPr>
                <w:rFonts w:ascii="Arial Narrow" w:hAnsi="Arial Narrow"/>
                <w:b/>
                <w:bCs/>
                <w:sz w:val="20"/>
              </w:rPr>
              <w:t xml:space="preserve"> voladuras </w:t>
            </w:r>
            <w:r w:rsidR="00F63A98" w:rsidRPr="00BD2A12">
              <w:rPr>
                <w:rFonts w:ascii="Arial Narrow" w:hAnsi="Arial Narrow"/>
                <w:b/>
                <w:bCs/>
                <w:sz w:val="18"/>
                <w:szCs w:val="18"/>
              </w:rPr>
              <w:t>ESPECIALES</w:t>
            </w:r>
            <w:r w:rsidR="00F63A98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Pr="00C502A6">
              <w:rPr>
                <w:rFonts w:ascii="Arial Narrow" w:hAnsi="Arial Narrow"/>
                <w:b/>
                <w:bCs/>
                <w:sz w:val="20"/>
              </w:rPr>
              <w:t>a cielo abierto</w:t>
            </w:r>
            <w:r w:rsidR="00F63A98">
              <w:rPr>
                <w:rFonts w:ascii="Arial Narrow" w:hAnsi="Arial Narrow"/>
                <w:b/>
                <w:bCs/>
                <w:sz w:val="20"/>
              </w:rPr>
              <w:t xml:space="preserve"> en casco urbano</w:t>
            </w:r>
            <w:r w:rsidR="00FF2C7A">
              <w:rPr>
                <w:rFonts w:ascii="Arial Narrow" w:hAnsi="Arial Narrow"/>
                <w:b/>
                <w:bCs/>
                <w:sz w:val="20"/>
              </w:rPr>
              <w:t xml:space="preserve"> y de d</w:t>
            </w:r>
            <w:r w:rsidR="00D77053">
              <w:rPr>
                <w:rFonts w:ascii="Arial Narrow" w:hAnsi="Arial Narrow"/>
                <w:b/>
                <w:bCs/>
                <w:sz w:val="20"/>
              </w:rPr>
              <w:t xml:space="preserve">emolición en </w:t>
            </w:r>
            <w:r w:rsidR="00D77053" w:rsidRPr="00D77053">
              <w:rPr>
                <w:rFonts w:ascii="Arial Narrow" w:hAnsi="Arial Narrow"/>
                <w:b/>
                <w:bCs/>
                <w:sz w:val="18"/>
                <w:szCs w:val="18"/>
              </w:rPr>
              <w:t>HORMIGÓN</w:t>
            </w:r>
            <w:r w:rsidRPr="00C502A6">
              <w:rPr>
                <w:rFonts w:ascii="Arial Narrow" w:hAnsi="Arial Narrow"/>
                <w:b/>
                <w:bCs/>
                <w:sz w:val="20"/>
              </w:rPr>
              <w:t>.</w:t>
            </w:r>
          </w:p>
          <w:p w:rsidR="00AE7B71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DB6FDB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C502A6">
              <w:rPr>
                <w:rFonts w:ascii="Arial Narrow" w:hAnsi="Arial Narrow"/>
                <w:b/>
                <w:bCs/>
                <w:sz w:val="20"/>
              </w:rPr>
              <w:t>Jefe de Producción responsable de equipos humanos, técnicos y maquinaria para movimiento de tierras</w:t>
            </w:r>
            <w:r w:rsidRPr="00DC43C2">
              <w:rPr>
                <w:rFonts w:ascii="Arial Narrow" w:hAnsi="Arial Narrow"/>
                <w:bCs/>
                <w:sz w:val="20"/>
              </w:rPr>
              <w:t>.</w:t>
            </w:r>
          </w:p>
          <w:p w:rsidR="00E80E49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6A0E33" w:rsidRDefault="00626F41" w:rsidP="004F6B5D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4F6B5D" w:rsidRPr="004F6B5D" w:rsidRDefault="00427CD2" w:rsidP="004F6B5D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Director Facultativo de 2 canteras y 1 gravera para </w:t>
            </w:r>
            <w:r w:rsidRPr="004F6B5D">
              <w:rPr>
                <w:rFonts w:ascii="Arial Narrow" w:hAnsi="Arial Narrow"/>
                <w:bCs/>
                <w:sz w:val="20"/>
              </w:rPr>
              <w:t>extracción de áridos y piedra en cantera</w:t>
            </w:r>
            <w:r>
              <w:rPr>
                <w:rFonts w:ascii="Arial Narrow" w:hAnsi="Arial Narrow"/>
                <w:bCs/>
                <w:sz w:val="20"/>
              </w:rPr>
              <w:t>.</w:t>
            </w:r>
          </w:p>
        </w:tc>
        <w:tc>
          <w:tcPr>
            <w:tcW w:w="108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057E" w:rsidRDefault="00427CD2" w:rsidP="006A0E33">
            <w:pPr>
              <w:pStyle w:val="Ttulo3"/>
              <w:rPr>
                <w:rFonts w:ascii="Arial Narrow" w:hAnsi="Arial Narrow"/>
                <w:b w:val="0"/>
                <w:i/>
                <w:iCs/>
                <w:sz w:val="20"/>
              </w:rPr>
            </w:pPr>
            <w:r w:rsidRPr="00BD2A12">
              <w:rPr>
                <w:rFonts w:ascii="Arial Narrow" w:hAnsi="Arial Narrow"/>
                <w:i/>
                <w:iCs/>
                <w:sz w:val="20"/>
              </w:rPr>
              <w:t>*Modificación de la carretera C-14. Salou – Andorra.</w:t>
            </w: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 Subcontrata de FCC. </w:t>
            </w:r>
            <w:r>
              <w:rPr>
                <w:rFonts w:ascii="Arial Narrow" w:hAnsi="Arial Narrow"/>
                <w:b w:val="0"/>
                <w:i/>
                <w:iCs/>
                <w:sz w:val="20"/>
              </w:rPr>
              <w:t xml:space="preserve">  </w:t>
            </w: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Cliente: GISA                    Presupuesto: </w:t>
            </w:r>
            <w:r w:rsidR="00115A54">
              <w:rPr>
                <w:rFonts w:ascii="Arial Narrow" w:hAnsi="Arial Narrow"/>
                <w:i/>
                <w:iCs/>
                <w:sz w:val="20"/>
              </w:rPr>
              <w:t>USD 23M</w:t>
            </w:r>
            <w:r>
              <w:rPr>
                <w:rFonts w:ascii="Arial Narrow" w:hAnsi="Arial Narrow"/>
                <w:b w:val="0"/>
                <w:i/>
                <w:iCs/>
                <w:sz w:val="20"/>
              </w:rPr>
              <w:t xml:space="preserve">      </w:t>
            </w:r>
          </w:p>
          <w:p w:rsidR="00DB6FDB" w:rsidRPr="00DC057E" w:rsidRDefault="00427CD2" w:rsidP="00DB6FDB">
            <w:pPr>
              <w:pStyle w:val="Ttulo3"/>
              <w:rPr>
                <w:rFonts w:ascii="Arial Narrow" w:hAnsi="Arial Narrow"/>
                <w:b w:val="0"/>
                <w:i/>
                <w:iCs/>
                <w:sz w:val="20"/>
              </w:rPr>
            </w:pPr>
            <w:r w:rsidRPr="00BD2A12">
              <w:rPr>
                <w:rFonts w:ascii="Arial Narrow" w:hAnsi="Arial Narrow"/>
                <w:i/>
                <w:iCs/>
                <w:sz w:val="20"/>
              </w:rPr>
              <w:t>*Ronda Sur de Igualada.</w:t>
            </w:r>
            <w:r w:rsidRPr="003B0E35">
              <w:rPr>
                <w:rFonts w:ascii="Arial Narrow" w:hAnsi="Arial Narrow"/>
                <w:b w:val="0"/>
                <w:i/>
                <w:iCs/>
                <w:sz w:val="20"/>
              </w:rPr>
              <w:t xml:space="preserve"> Conexión C-37</w:t>
            </w: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 Santa </w:t>
            </w:r>
            <w:proofErr w:type="spellStart"/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>Margarida</w:t>
            </w:r>
            <w:proofErr w:type="spellEnd"/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 de </w:t>
            </w:r>
            <w:proofErr w:type="spellStart"/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>Montbui</w:t>
            </w:r>
            <w:proofErr w:type="spellEnd"/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 y </w:t>
            </w:r>
            <w:r w:rsidR="00103F8E">
              <w:rPr>
                <w:rFonts w:ascii="Arial Narrow" w:hAnsi="Arial Narrow"/>
                <w:b w:val="0"/>
                <w:i/>
                <w:iCs/>
                <w:sz w:val="20"/>
              </w:rPr>
              <w:t>C</w:t>
            </w: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-15 </w:t>
            </w:r>
            <w:proofErr w:type="spellStart"/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>Vilanova</w:t>
            </w:r>
            <w:proofErr w:type="spellEnd"/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 del </w:t>
            </w:r>
            <w:proofErr w:type="spellStart"/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>Camí</w:t>
            </w:r>
            <w:proofErr w:type="spellEnd"/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.    </w:t>
            </w:r>
            <w:r>
              <w:rPr>
                <w:rFonts w:ascii="Arial Narrow" w:hAnsi="Arial Narrow"/>
                <w:b w:val="0"/>
                <w:i/>
                <w:iCs/>
                <w:sz w:val="20"/>
              </w:rPr>
              <w:t xml:space="preserve">  </w:t>
            </w: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Cliente: GISA                    Presupuesto: </w:t>
            </w:r>
            <w:r w:rsidR="00115A54">
              <w:rPr>
                <w:rFonts w:ascii="Arial Narrow" w:hAnsi="Arial Narrow"/>
                <w:i/>
                <w:iCs/>
                <w:sz w:val="20"/>
              </w:rPr>
              <w:t>USD 32’5M</w:t>
            </w:r>
          </w:p>
          <w:p w:rsidR="001B62C2" w:rsidRPr="00DC43C2" w:rsidRDefault="00626F41">
            <w:pPr>
              <w:pStyle w:val="normal0"/>
              <w:spacing w:before="100" w:after="100"/>
              <w:rPr>
                <w:i/>
                <w:sz w:val="20"/>
              </w:rPr>
            </w:pPr>
          </w:p>
        </w:tc>
        <w:tc>
          <w:tcPr>
            <w:tcW w:w="4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057E" w:rsidRDefault="00626F41">
            <w:pPr>
              <w:pStyle w:val="normal0"/>
              <w:spacing w:before="100" w:after="100"/>
              <w:rPr>
                <w:rFonts w:ascii="Arial Narrow" w:hAnsi="Arial Narrow" w:cs="Arial Narrow"/>
                <w:sz w:val="20"/>
              </w:rPr>
            </w:pPr>
          </w:p>
          <w:p w:rsidR="001B62C2" w:rsidRPr="00DC43C2" w:rsidRDefault="00427CD2">
            <w:pPr>
              <w:pStyle w:val="normal0"/>
              <w:spacing w:before="100" w:after="100"/>
              <w:rPr>
                <w:sz w:val="20"/>
              </w:rPr>
            </w:pPr>
            <w:r w:rsidRPr="00DC43C2">
              <w:rPr>
                <w:rFonts w:ascii="Arial Narrow" w:hAnsi="Arial Narrow" w:cs="Arial Narrow"/>
                <w:sz w:val="20"/>
              </w:rPr>
              <w:t>2007-2009</w:t>
            </w:r>
          </w:p>
          <w:p w:rsidR="001B62C2" w:rsidRPr="00DC43C2" w:rsidRDefault="00427CD2">
            <w:pPr>
              <w:pStyle w:val="normal0"/>
              <w:spacing w:before="100" w:after="100"/>
              <w:rPr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(1’8 a</w:t>
            </w:r>
            <w:r w:rsidRPr="00DC43C2">
              <w:rPr>
                <w:rFonts w:ascii="Arial Narrow" w:hAnsi="Arial Narrow" w:cs="Arial Narrow"/>
                <w:sz w:val="20"/>
              </w:rPr>
              <w:t>)</w:t>
            </w:r>
          </w:p>
        </w:tc>
      </w:tr>
      <w:tr w:rsidR="00DC43C2" w:rsidRPr="006F764C" w:rsidTr="00CC6F93">
        <w:trPr>
          <w:tblHeader/>
        </w:trPr>
        <w:tc>
          <w:tcPr>
            <w:tcW w:w="10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026E7" w:rsidRDefault="00427CD2">
            <w:pPr>
              <w:pStyle w:val="normal0"/>
              <w:spacing w:before="100" w:after="100"/>
              <w:rPr>
                <w:rFonts w:ascii="Arial Narrow" w:hAnsi="Arial Narrow" w:cs="Arial Narrow"/>
                <w:b/>
                <w:i/>
                <w:sz w:val="20"/>
              </w:rPr>
            </w:pPr>
            <w:r w:rsidRPr="006F764C">
              <w:rPr>
                <w:rFonts w:ascii="Arial Narrow" w:hAnsi="Arial Narrow" w:cs="Arial Narrow"/>
                <w:b/>
                <w:i/>
                <w:sz w:val="20"/>
              </w:rPr>
              <w:t xml:space="preserve">DRAGADOS S.A.   </w:t>
            </w:r>
          </w:p>
          <w:p w:rsidR="00DC43C2" w:rsidRDefault="00427CD2" w:rsidP="004026E7">
            <w:pPr>
              <w:pStyle w:val="normal0"/>
              <w:spacing w:before="100" w:after="100"/>
              <w:rPr>
                <w:rFonts w:ascii="Arial Narrow" w:hAnsi="Arial Narrow"/>
                <w:i/>
                <w:iCs/>
                <w:sz w:val="20"/>
              </w:rPr>
            </w:pPr>
            <w:r w:rsidRPr="004026E7">
              <w:rPr>
                <w:rFonts w:ascii="Arial Narrow" w:hAnsi="Arial Narrow"/>
                <w:i/>
                <w:iCs/>
                <w:sz w:val="20"/>
              </w:rPr>
              <w:t>Líder en el sector de la construcción de España y una de las primeras en el conjunto de Europa.</w:t>
            </w:r>
          </w:p>
          <w:p w:rsidR="00445368" w:rsidRPr="004026E7" w:rsidRDefault="00427CD2" w:rsidP="004026E7">
            <w:pPr>
              <w:pStyle w:val="normal0"/>
              <w:spacing w:before="100" w:after="100"/>
              <w:rPr>
                <w:sz w:val="20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</w:rPr>
              <w:drawing>
                <wp:inline distT="0" distB="0" distL="0" distR="0">
                  <wp:extent cx="735568" cy="360000"/>
                  <wp:effectExtent l="19050" t="0" r="7382" b="0"/>
                  <wp:docPr id="5" name="Imagen 5" descr="Log 2 Dr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 2 Dr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568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43C2" w:rsidRPr="00DC43C2" w:rsidRDefault="00427CD2" w:rsidP="00DB6FDB">
            <w:pPr>
              <w:pStyle w:val="Ttulo3"/>
              <w:rPr>
                <w:rFonts w:ascii="Arial Narrow" w:hAnsi="Arial Narrow"/>
                <w:b w:val="0"/>
                <w:i/>
                <w:iCs/>
                <w:sz w:val="20"/>
              </w:rPr>
            </w:pP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>Ingeniero en Ejecución de Minas.</w:t>
            </w:r>
          </w:p>
          <w:p w:rsidR="00DC43C2" w:rsidRPr="00DC43C2" w:rsidRDefault="00626F41" w:rsidP="00DB6FDB">
            <w:pPr>
              <w:pStyle w:val="normal0"/>
              <w:rPr>
                <w:i/>
                <w:sz w:val="20"/>
              </w:rPr>
            </w:pPr>
          </w:p>
        </w:tc>
        <w:tc>
          <w:tcPr>
            <w:tcW w:w="15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72B1B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D65930" w:rsidRDefault="00427CD2" w:rsidP="00D65930">
            <w:pPr>
              <w:pStyle w:val="normal0"/>
              <w:rPr>
                <w:rFonts w:ascii="Arial Narrow" w:hAnsi="Arial Narrow"/>
                <w:b/>
                <w:bCs/>
                <w:sz w:val="20"/>
              </w:rPr>
            </w:pPr>
            <w:r w:rsidRPr="00C502A6">
              <w:rPr>
                <w:rFonts w:ascii="Arial Narrow" w:hAnsi="Arial Narrow"/>
                <w:b/>
                <w:bCs/>
                <w:sz w:val="20"/>
              </w:rPr>
              <w:t>Jefe de producción</w:t>
            </w:r>
            <w:r w:rsidR="00D65930">
              <w:rPr>
                <w:rFonts w:ascii="Arial Narrow" w:hAnsi="Arial Narrow"/>
                <w:b/>
                <w:bCs/>
                <w:sz w:val="20"/>
              </w:rPr>
              <w:t xml:space="preserve"> TÚNEL URBANO</w:t>
            </w:r>
            <w:r w:rsidR="00BD2A12">
              <w:rPr>
                <w:rFonts w:ascii="Arial Narrow" w:hAnsi="Arial Narrow"/>
                <w:b/>
                <w:bCs/>
                <w:sz w:val="20"/>
              </w:rPr>
              <w:t xml:space="preserve"> con explosivos</w:t>
            </w:r>
            <w:r w:rsidR="0085643F">
              <w:rPr>
                <w:rFonts w:ascii="Arial Narrow" w:hAnsi="Arial Narrow"/>
                <w:b/>
                <w:bCs/>
                <w:sz w:val="20"/>
              </w:rPr>
              <w:t xml:space="preserve"> NATM</w:t>
            </w:r>
            <w:r w:rsidR="00D65930">
              <w:rPr>
                <w:rFonts w:ascii="Arial Narrow" w:hAnsi="Arial Narrow"/>
                <w:b/>
                <w:bCs/>
                <w:sz w:val="20"/>
              </w:rPr>
              <w:t>.</w:t>
            </w:r>
          </w:p>
          <w:p w:rsidR="00D65930" w:rsidRPr="0085643F" w:rsidRDefault="00C83367" w:rsidP="00D65930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85643F">
              <w:rPr>
                <w:rFonts w:ascii="Arial Narrow" w:hAnsi="Arial Narrow"/>
                <w:bCs/>
                <w:sz w:val="20"/>
              </w:rPr>
              <w:t xml:space="preserve"> </w:t>
            </w:r>
            <w:r w:rsidR="00D65930" w:rsidRPr="0085643F">
              <w:rPr>
                <w:rFonts w:ascii="Arial Narrow" w:hAnsi="Arial Narrow"/>
                <w:bCs/>
                <w:sz w:val="20"/>
              </w:rPr>
              <w:t>Responsable trabajos de excavación</w:t>
            </w:r>
            <w:r w:rsidR="00806744" w:rsidRPr="0085643F">
              <w:rPr>
                <w:rFonts w:ascii="Arial Narrow" w:hAnsi="Arial Narrow"/>
                <w:bCs/>
                <w:sz w:val="20"/>
              </w:rPr>
              <w:t xml:space="preserve"> </w:t>
            </w:r>
            <w:r w:rsidR="00D65930" w:rsidRPr="0085643F">
              <w:rPr>
                <w:rFonts w:ascii="Arial Narrow" w:hAnsi="Arial Narrow"/>
                <w:bCs/>
                <w:sz w:val="20"/>
              </w:rPr>
              <w:t>:</w:t>
            </w:r>
          </w:p>
          <w:p w:rsidR="0085643F" w:rsidRDefault="00C83367" w:rsidP="00F63A98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85643F">
              <w:rPr>
                <w:rFonts w:ascii="Arial Narrow" w:hAnsi="Arial Narrow"/>
                <w:bCs/>
                <w:sz w:val="20"/>
              </w:rPr>
              <w:t xml:space="preserve">  </w:t>
            </w:r>
            <w:r w:rsidR="00F63A98" w:rsidRPr="0085643F">
              <w:rPr>
                <w:rFonts w:ascii="Arial Narrow" w:hAnsi="Arial Narrow"/>
                <w:bCs/>
                <w:sz w:val="20"/>
              </w:rPr>
              <w:t>-</w:t>
            </w:r>
            <w:r w:rsidR="0085643F">
              <w:rPr>
                <w:rFonts w:ascii="Arial Narrow" w:hAnsi="Arial Narrow"/>
                <w:bCs/>
                <w:sz w:val="20"/>
              </w:rPr>
              <w:t>Perforación con jumbo, voladura, desescombro, saneo, sostenimiento…</w:t>
            </w:r>
          </w:p>
          <w:p w:rsidR="0085643F" w:rsidRPr="00BB3022" w:rsidRDefault="0085643F" w:rsidP="00BB302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  -</w:t>
            </w:r>
            <w:r w:rsidR="00BB3022">
              <w:rPr>
                <w:rFonts w:ascii="Arial Narrow" w:hAnsi="Arial Narrow"/>
                <w:bCs/>
                <w:sz w:val="20"/>
              </w:rPr>
              <w:t>Observación e</w:t>
            </w:r>
            <w:r w:rsidR="00BB3022" w:rsidRPr="00BB3022">
              <w:rPr>
                <w:rFonts w:ascii="Arial Narrow" w:hAnsi="Arial Narrow"/>
                <w:bCs/>
                <w:sz w:val="20"/>
              </w:rPr>
              <w:t>sta</w:t>
            </w:r>
            <w:r w:rsidR="00BB3022">
              <w:rPr>
                <w:rFonts w:ascii="Arial Narrow" w:hAnsi="Arial Narrow"/>
                <w:bCs/>
                <w:sz w:val="20"/>
              </w:rPr>
              <w:t xml:space="preserve">do tensional del macizo rocoso </w:t>
            </w:r>
            <w:r w:rsidR="00BB3022" w:rsidRPr="00BB3022">
              <w:rPr>
                <w:rFonts w:ascii="Arial Narrow" w:hAnsi="Arial Narrow"/>
                <w:bCs/>
                <w:sz w:val="20"/>
              </w:rPr>
              <w:t>entorno al túnel</w:t>
            </w:r>
            <w:r w:rsidR="00BB3022">
              <w:rPr>
                <w:rFonts w:ascii="Arial Narrow" w:hAnsi="Arial Narrow"/>
                <w:bCs/>
                <w:sz w:val="20"/>
              </w:rPr>
              <w:t>.</w:t>
            </w:r>
            <w:r w:rsidR="00380BDD" w:rsidRPr="0085643F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  <w:p w:rsidR="00D65930" w:rsidRPr="0085643F" w:rsidRDefault="00C83367" w:rsidP="00F63A98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85643F">
              <w:rPr>
                <w:rFonts w:ascii="Arial Narrow" w:hAnsi="Arial Narrow"/>
                <w:bCs/>
                <w:sz w:val="20"/>
              </w:rPr>
              <w:t xml:space="preserve">  </w:t>
            </w:r>
            <w:r w:rsidR="00F63A98" w:rsidRPr="0085643F">
              <w:rPr>
                <w:rFonts w:ascii="Arial Narrow" w:hAnsi="Arial Narrow"/>
                <w:bCs/>
                <w:sz w:val="20"/>
              </w:rPr>
              <w:t>-</w:t>
            </w:r>
            <w:r w:rsidR="00D65930" w:rsidRPr="0085643F">
              <w:rPr>
                <w:rFonts w:ascii="Arial Narrow" w:hAnsi="Arial Narrow"/>
                <w:bCs/>
                <w:sz w:val="20"/>
              </w:rPr>
              <w:t xml:space="preserve">Voladuras en pozos </w:t>
            </w:r>
            <w:r w:rsidRPr="0085643F">
              <w:rPr>
                <w:rFonts w:ascii="Arial Narrow" w:hAnsi="Arial Narrow"/>
                <w:bCs/>
                <w:sz w:val="20"/>
              </w:rPr>
              <w:t>e</w:t>
            </w:r>
            <w:r w:rsidR="00D65930" w:rsidRPr="0085643F">
              <w:rPr>
                <w:rFonts w:ascii="Arial Narrow" w:hAnsi="Arial Narrow"/>
                <w:bCs/>
                <w:sz w:val="20"/>
              </w:rPr>
              <w:t>stación</w:t>
            </w:r>
            <w:r w:rsidR="00BB3022">
              <w:rPr>
                <w:rFonts w:ascii="Arial Narrow" w:hAnsi="Arial Narrow"/>
                <w:bCs/>
                <w:sz w:val="20"/>
              </w:rPr>
              <w:t>.</w:t>
            </w:r>
          </w:p>
          <w:p w:rsidR="00D65930" w:rsidRDefault="00C83367" w:rsidP="00F63A98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  </w:t>
            </w:r>
            <w:r w:rsidR="00F63A98">
              <w:rPr>
                <w:rFonts w:ascii="Arial Narrow" w:hAnsi="Arial Narrow"/>
                <w:bCs/>
                <w:sz w:val="20"/>
              </w:rPr>
              <w:t>-</w:t>
            </w:r>
            <w:r w:rsidR="00D65930">
              <w:rPr>
                <w:rFonts w:ascii="Arial Narrow" w:hAnsi="Arial Narrow"/>
                <w:bCs/>
                <w:sz w:val="20"/>
              </w:rPr>
              <w:t>Control y llevanza libros de explosivos</w:t>
            </w:r>
            <w:r w:rsidR="00F63A98">
              <w:rPr>
                <w:rFonts w:ascii="Arial Narrow" w:hAnsi="Arial Narrow"/>
                <w:bCs/>
                <w:sz w:val="20"/>
              </w:rPr>
              <w:t>.</w:t>
            </w:r>
          </w:p>
          <w:p w:rsidR="00D77053" w:rsidRPr="00DC43C2" w:rsidRDefault="00C83367" w:rsidP="00F63A98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  </w:t>
            </w:r>
            <w:r w:rsidR="00F63A98">
              <w:rPr>
                <w:rFonts w:ascii="Arial Narrow" w:hAnsi="Arial Narrow"/>
                <w:bCs/>
                <w:sz w:val="20"/>
              </w:rPr>
              <w:t>-Control y medición de vibraciones.</w:t>
            </w:r>
          </w:p>
        </w:tc>
        <w:tc>
          <w:tcPr>
            <w:tcW w:w="108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5A54" w:rsidRDefault="00427CD2" w:rsidP="00CB7EED">
            <w:pPr>
              <w:pStyle w:val="Ttulo3"/>
              <w:spacing w:after="0"/>
              <w:rPr>
                <w:rFonts w:ascii="Arial Narrow" w:hAnsi="Arial Narrow"/>
                <w:b w:val="0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>*</w:t>
            </w:r>
            <w:r w:rsidRPr="00CC6F93">
              <w:rPr>
                <w:rFonts w:ascii="Arial Narrow" w:hAnsi="Arial Narrow"/>
                <w:i/>
                <w:iCs/>
                <w:sz w:val="20"/>
              </w:rPr>
              <w:t>Metro de Barcelona</w:t>
            </w: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: </w:t>
            </w:r>
          </w:p>
          <w:p w:rsidR="00CC6F93" w:rsidRDefault="00427CD2" w:rsidP="00CB7EED">
            <w:pPr>
              <w:pStyle w:val="Ttulo3"/>
              <w:spacing w:before="0" w:after="0"/>
              <w:rPr>
                <w:rFonts w:ascii="Arial Narrow" w:hAnsi="Arial Narrow"/>
                <w:b w:val="0"/>
                <w:i/>
                <w:iCs/>
                <w:sz w:val="20"/>
              </w:rPr>
            </w:pP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>UTE Línea 3 Canyelles-Trinitat Nova. Dragados-Arnó.</w:t>
            </w:r>
          </w:p>
          <w:p w:rsidR="00CC6F93" w:rsidRDefault="00427CD2" w:rsidP="00CB7EED">
            <w:pPr>
              <w:pStyle w:val="Ttulo3"/>
              <w:spacing w:before="0"/>
              <w:rPr>
                <w:rFonts w:ascii="Arial Narrow" w:hAnsi="Arial Narrow"/>
                <w:i/>
                <w:iCs/>
                <w:sz w:val="20"/>
              </w:rPr>
            </w:pP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Cliente: GISA                    Presupuesto: </w:t>
            </w:r>
            <w:r w:rsidR="00115A54">
              <w:rPr>
                <w:rFonts w:ascii="Arial Narrow" w:hAnsi="Arial Narrow"/>
                <w:i/>
                <w:iCs/>
                <w:sz w:val="20"/>
              </w:rPr>
              <w:t>USD 103M</w:t>
            </w:r>
          </w:p>
          <w:p w:rsidR="00DC43C2" w:rsidRPr="00DC43C2" w:rsidRDefault="00626F41" w:rsidP="001B62C2">
            <w:pPr>
              <w:pStyle w:val="Ttulo3"/>
              <w:rPr>
                <w:rFonts w:ascii="Arial Narrow" w:hAnsi="Arial Narrow"/>
                <w:b w:val="0"/>
                <w:i/>
                <w:iCs/>
                <w:sz w:val="20"/>
              </w:rPr>
            </w:pPr>
          </w:p>
        </w:tc>
        <w:tc>
          <w:tcPr>
            <w:tcW w:w="4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26E5" w:rsidRDefault="00626F41" w:rsidP="000426E5">
            <w:pPr>
              <w:pStyle w:val="normal0"/>
              <w:rPr>
                <w:rFonts w:ascii="Arial Narrow" w:hAnsi="Arial Narrow"/>
                <w:sz w:val="20"/>
              </w:rPr>
            </w:pPr>
          </w:p>
          <w:p w:rsidR="00DC43C2" w:rsidRPr="000426E5" w:rsidRDefault="00427CD2" w:rsidP="000426E5">
            <w:pPr>
              <w:pStyle w:val="normal0"/>
              <w:rPr>
                <w:rFonts w:ascii="Arial Narrow" w:hAnsi="Arial Narrow"/>
                <w:sz w:val="20"/>
              </w:rPr>
            </w:pPr>
            <w:r w:rsidRPr="000426E5">
              <w:rPr>
                <w:rFonts w:ascii="Arial Narrow" w:hAnsi="Arial Narrow"/>
                <w:sz w:val="20"/>
              </w:rPr>
              <w:t>2005-2007</w:t>
            </w:r>
          </w:p>
          <w:p w:rsidR="00DC43C2" w:rsidRPr="00E80E49" w:rsidRDefault="00427CD2" w:rsidP="000426E5">
            <w:pPr>
              <w:pStyle w:val="normal0"/>
            </w:pPr>
            <w:r>
              <w:rPr>
                <w:rFonts w:ascii="Arial Narrow" w:hAnsi="Arial Narrow"/>
                <w:sz w:val="20"/>
              </w:rPr>
              <w:t>(1’8</w:t>
            </w:r>
            <w:r w:rsidRPr="000426E5">
              <w:rPr>
                <w:rFonts w:ascii="Arial Narrow" w:hAnsi="Arial Narrow"/>
                <w:sz w:val="20"/>
              </w:rPr>
              <w:t>a)</w:t>
            </w:r>
          </w:p>
        </w:tc>
      </w:tr>
      <w:tr w:rsidR="00DC43C2" w:rsidRPr="006F764C" w:rsidTr="00372B1B">
        <w:trPr>
          <w:trHeight w:hRule="exact" w:val="1520"/>
          <w:tblHeader/>
        </w:trPr>
        <w:tc>
          <w:tcPr>
            <w:tcW w:w="10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43C2" w:rsidRPr="006F764C" w:rsidRDefault="00626F41">
            <w:pPr>
              <w:pStyle w:val="normal0"/>
              <w:spacing w:before="100" w:after="100"/>
              <w:rPr>
                <w:sz w:val="20"/>
              </w:rPr>
            </w:pPr>
          </w:p>
        </w:tc>
        <w:tc>
          <w:tcPr>
            <w:tcW w:w="837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A0E33" w:rsidRDefault="00626F41" w:rsidP="006A0E33">
            <w:pPr>
              <w:pStyle w:val="normal0"/>
              <w:rPr>
                <w:rFonts w:ascii="Arial Narrow" w:hAnsi="Arial Narrow"/>
                <w:sz w:val="20"/>
              </w:rPr>
            </w:pPr>
          </w:p>
          <w:p w:rsidR="00A170D0" w:rsidRPr="006A0E33" w:rsidRDefault="00427CD2" w:rsidP="006A0E33">
            <w:pPr>
              <w:pStyle w:val="normal0"/>
              <w:rPr>
                <w:rFonts w:ascii="Arial Narrow" w:hAnsi="Arial Narrow"/>
                <w:i/>
                <w:sz w:val="20"/>
              </w:rPr>
            </w:pPr>
            <w:r w:rsidRPr="006A0E33">
              <w:rPr>
                <w:rFonts w:ascii="Arial Narrow" w:hAnsi="Arial Narrow"/>
                <w:i/>
                <w:sz w:val="20"/>
              </w:rPr>
              <w:t>Ingeniero en Ejecución de Minas.</w:t>
            </w:r>
          </w:p>
          <w:p w:rsidR="00DC43C2" w:rsidRPr="00DC43C2" w:rsidRDefault="00626F41">
            <w:pPr>
              <w:pStyle w:val="normal0"/>
              <w:spacing w:before="100" w:after="100"/>
              <w:rPr>
                <w:i/>
                <w:sz w:val="20"/>
              </w:rPr>
            </w:pPr>
          </w:p>
        </w:tc>
        <w:tc>
          <w:tcPr>
            <w:tcW w:w="15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72B1B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DC43C2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DC43C2">
              <w:rPr>
                <w:rFonts w:ascii="Arial Narrow" w:hAnsi="Arial Narrow"/>
                <w:bCs/>
                <w:sz w:val="20"/>
              </w:rPr>
              <w:t>Jefe de Producción y oficina Técnica.</w:t>
            </w:r>
          </w:p>
          <w:p w:rsidR="00A170D0" w:rsidRPr="00DC43C2" w:rsidRDefault="00626F41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</w:p>
          <w:p w:rsidR="00DC43C2" w:rsidRPr="00DC43C2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DC43C2">
              <w:rPr>
                <w:rFonts w:ascii="Arial Narrow" w:hAnsi="Arial Narrow"/>
                <w:bCs/>
                <w:sz w:val="20"/>
              </w:rPr>
              <w:t>Recursos humanos a cargo: 200</w:t>
            </w:r>
            <w:r w:rsidR="00806744">
              <w:rPr>
                <w:rFonts w:ascii="Arial Narrow" w:hAnsi="Arial Narrow"/>
                <w:bCs/>
                <w:sz w:val="20"/>
              </w:rPr>
              <w:t xml:space="preserve"> u</w:t>
            </w:r>
          </w:p>
        </w:tc>
        <w:tc>
          <w:tcPr>
            <w:tcW w:w="108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5A54" w:rsidRDefault="00427CD2" w:rsidP="00115A54">
            <w:pPr>
              <w:pStyle w:val="Ttulo3"/>
              <w:spacing w:after="0"/>
              <w:rPr>
                <w:rFonts w:ascii="Arial Narrow" w:hAnsi="Arial Narrow"/>
                <w:b w:val="0"/>
                <w:i/>
                <w:iCs/>
                <w:sz w:val="20"/>
              </w:rPr>
            </w:pPr>
            <w:r>
              <w:rPr>
                <w:rFonts w:ascii="Arial Narrow" w:hAnsi="Arial Narrow"/>
                <w:b w:val="0"/>
                <w:i/>
                <w:iCs/>
                <w:sz w:val="20"/>
              </w:rPr>
              <w:t>*</w:t>
            </w:r>
            <w:r w:rsidRPr="00115A54">
              <w:rPr>
                <w:rFonts w:ascii="Arial Narrow" w:hAnsi="Arial Narrow"/>
                <w:i/>
                <w:iCs/>
                <w:sz w:val="20"/>
              </w:rPr>
              <w:t>Port Aventura</w:t>
            </w: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>: Urbanización Port aventura y Centro de Convenciones.</w:t>
            </w:r>
            <w:r>
              <w:rPr>
                <w:rFonts w:ascii="Arial Narrow" w:hAnsi="Arial Narrow"/>
                <w:b w:val="0"/>
                <w:i/>
                <w:iCs/>
                <w:sz w:val="20"/>
              </w:rPr>
              <w:t xml:space="preserve"> </w:t>
            </w:r>
            <w:r w:rsidRPr="00DC43C2">
              <w:rPr>
                <w:rFonts w:ascii="Arial Narrow" w:hAnsi="Arial Narrow"/>
                <w:b w:val="0"/>
                <w:i/>
                <w:iCs/>
                <w:sz w:val="20"/>
              </w:rPr>
              <w:t xml:space="preserve"> </w:t>
            </w:r>
          </w:p>
          <w:p w:rsidR="00DC43C2" w:rsidRDefault="00115A54" w:rsidP="00115A54">
            <w:pPr>
              <w:pStyle w:val="Ttulo3"/>
              <w:spacing w:before="0"/>
              <w:rPr>
                <w:rFonts w:ascii="Arial Narrow" w:hAnsi="Arial Narrow"/>
                <w:i/>
                <w:iCs/>
                <w:sz w:val="20"/>
              </w:rPr>
            </w:pPr>
            <w:r w:rsidRPr="00115A54">
              <w:rPr>
                <w:rFonts w:ascii="Arial Narrow" w:hAnsi="Arial Narrow"/>
                <w:b w:val="0"/>
                <w:i/>
                <w:iCs/>
                <w:sz w:val="20"/>
              </w:rPr>
              <w:t>Presupuesto:</w:t>
            </w:r>
            <w:r>
              <w:rPr>
                <w:rFonts w:ascii="Arial Narrow" w:hAnsi="Arial Narrow"/>
                <w:i/>
                <w:iCs/>
                <w:sz w:val="20"/>
              </w:rPr>
              <w:t xml:space="preserve"> USD 214’5M</w:t>
            </w:r>
          </w:p>
          <w:p w:rsidR="00BA423E" w:rsidRDefault="00626F41" w:rsidP="00BA423E">
            <w:pPr>
              <w:pStyle w:val="normal0"/>
            </w:pPr>
          </w:p>
          <w:p w:rsidR="00BA423E" w:rsidRPr="00BA423E" w:rsidRDefault="00626F41" w:rsidP="00BA423E">
            <w:pPr>
              <w:pStyle w:val="normal0"/>
            </w:pPr>
          </w:p>
          <w:p w:rsidR="00DC43C2" w:rsidRPr="00DC43C2" w:rsidRDefault="00626F41">
            <w:pPr>
              <w:pStyle w:val="normal0"/>
              <w:spacing w:before="100" w:after="100"/>
              <w:rPr>
                <w:i/>
                <w:sz w:val="20"/>
              </w:rPr>
            </w:pPr>
          </w:p>
        </w:tc>
        <w:tc>
          <w:tcPr>
            <w:tcW w:w="4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72B1B" w:rsidRDefault="00626F41">
            <w:pPr>
              <w:pStyle w:val="normal0"/>
              <w:rPr>
                <w:rFonts w:ascii="Arial Narrow" w:hAnsi="Arial Narrow"/>
                <w:iCs/>
                <w:sz w:val="20"/>
              </w:rPr>
            </w:pPr>
          </w:p>
          <w:p w:rsidR="00DC43C2" w:rsidRPr="00DC43C2" w:rsidRDefault="00427CD2">
            <w:pPr>
              <w:pStyle w:val="normal0"/>
              <w:rPr>
                <w:sz w:val="20"/>
              </w:rPr>
            </w:pPr>
            <w:r w:rsidRPr="00DC43C2">
              <w:rPr>
                <w:rFonts w:ascii="Arial Narrow" w:hAnsi="Arial Narrow"/>
                <w:iCs/>
                <w:sz w:val="20"/>
              </w:rPr>
              <w:t>(3m)</w:t>
            </w:r>
          </w:p>
        </w:tc>
      </w:tr>
      <w:tr w:rsidR="00DC43C2" w:rsidRPr="006F764C" w:rsidTr="000B2CE9">
        <w:trPr>
          <w:tblHeader/>
        </w:trPr>
        <w:tc>
          <w:tcPr>
            <w:tcW w:w="10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43C2" w:rsidRDefault="00427CD2">
            <w:pPr>
              <w:pStyle w:val="normal0"/>
              <w:spacing w:before="100" w:after="100"/>
              <w:rPr>
                <w:rFonts w:ascii="Arial Narrow" w:hAnsi="Arial Narrow" w:cs="Arial Narrow"/>
                <w:b/>
                <w:i/>
                <w:sz w:val="20"/>
              </w:rPr>
            </w:pPr>
            <w:r w:rsidRPr="006F764C">
              <w:rPr>
                <w:rFonts w:ascii="Arial Narrow" w:hAnsi="Arial Narrow" w:cs="Arial Narrow"/>
                <w:b/>
                <w:i/>
                <w:sz w:val="20"/>
              </w:rPr>
              <w:t>GEOCENTRUM ENGINYERS S.L.</w:t>
            </w:r>
          </w:p>
          <w:p w:rsidR="00F33386" w:rsidRPr="00F33386" w:rsidRDefault="00427CD2">
            <w:pPr>
              <w:pStyle w:val="normal0"/>
              <w:spacing w:before="100" w:after="100"/>
              <w:rPr>
                <w:sz w:val="20"/>
              </w:rPr>
            </w:pPr>
            <w:r>
              <w:rPr>
                <w:rFonts w:ascii="Arial Narrow" w:hAnsi="Arial Narrow" w:cs="Arial Narrow"/>
                <w:noProof/>
                <w:sz w:val="20"/>
              </w:rPr>
              <w:drawing>
                <wp:inline distT="0" distB="0" distL="0" distR="0">
                  <wp:extent cx="900000" cy="207692"/>
                  <wp:effectExtent l="19050" t="0" r="0" b="0"/>
                  <wp:docPr id="6" name="Imagen 6" descr="Log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207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43C2" w:rsidRPr="006A0E33" w:rsidRDefault="00427CD2" w:rsidP="006A0E33">
            <w:pPr>
              <w:pStyle w:val="normal0"/>
              <w:rPr>
                <w:rFonts w:ascii="Arial Narrow" w:hAnsi="Arial Narrow"/>
                <w:i/>
                <w:sz w:val="20"/>
              </w:rPr>
            </w:pPr>
            <w:r w:rsidRPr="006A0E33">
              <w:rPr>
                <w:rFonts w:ascii="Arial Narrow" w:hAnsi="Arial Narrow"/>
                <w:i/>
                <w:sz w:val="20"/>
              </w:rPr>
              <w:t>Ingeniero en Ejecución de Minas.</w:t>
            </w:r>
          </w:p>
          <w:p w:rsidR="00DC43C2" w:rsidRPr="00A170D0" w:rsidRDefault="00427CD2" w:rsidP="006A0E33">
            <w:pPr>
              <w:pStyle w:val="normal0"/>
            </w:pPr>
            <w:r w:rsidRPr="006A0E33">
              <w:rPr>
                <w:rFonts w:ascii="Arial Narrow" w:hAnsi="Arial Narrow"/>
                <w:i/>
                <w:sz w:val="20"/>
              </w:rPr>
              <w:t>Ing Téc de Minas</w:t>
            </w:r>
          </w:p>
        </w:tc>
        <w:tc>
          <w:tcPr>
            <w:tcW w:w="15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43C2" w:rsidRPr="00DC43C2" w:rsidRDefault="00427CD2" w:rsidP="00DC43C2">
            <w:pPr>
              <w:pStyle w:val="normal0"/>
              <w:rPr>
                <w:rFonts w:ascii="Arial Narrow" w:hAnsi="Arial Narrow"/>
                <w:bCs/>
                <w:sz w:val="20"/>
              </w:rPr>
            </w:pPr>
            <w:r w:rsidRPr="00DC43C2">
              <w:rPr>
                <w:rFonts w:ascii="Arial Narrow" w:hAnsi="Arial Narrow"/>
                <w:bCs/>
                <w:sz w:val="20"/>
              </w:rPr>
              <w:t>Realización de todo tipo de proyectos</w:t>
            </w:r>
            <w:r>
              <w:rPr>
                <w:rFonts w:ascii="Arial Narrow" w:hAnsi="Arial Narrow"/>
                <w:bCs/>
                <w:sz w:val="20"/>
              </w:rPr>
              <w:t xml:space="preserve"> y trabajos:</w:t>
            </w:r>
            <w:r w:rsidRPr="00DC43C2">
              <w:rPr>
                <w:rFonts w:ascii="Arial Narrow" w:hAnsi="Arial Narrow"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</w:rPr>
              <w:t xml:space="preserve">Minería - Minería subterránea - Explosivos - </w:t>
            </w:r>
            <w:r w:rsidR="00F63A98">
              <w:rPr>
                <w:rFonts w:ascii="Arial Narrow" w:hAnsi="Arial Narrow"/>
                <w:b/>
                <w:i/>
                <w:iCs/>
                <w:sz w:val="20"/>
              </w:rPr>
              <w:t>Cálculo y diseño de tronaduras en cantera.</w:t>
            </w:r>
            <w:r w:rsidR="00F63A98">
              <w:rPr>
                <w:rFonts w:ascii="Arial Narrow" w:hAnsi="Arial Narrow"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</w:rPr>
              <w:t>Topografía - Geotecnia - Estabilidad de taludes – Medio ambiente – Geología e Hidrogeología</w:t>
            </w:r>
          </w:p>
        </w:tc>
        <w:tc>
          <w:tcPr>
            <w:tcW w:w="108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83367" w:rsidRDefault="00F63A98" w:rsidP="00C83367">
            <w:pPr>
              <w:pStyle w:val="Ttulo3"/>
              <w:spacing w:before="0"/>
              <w:rPr>
                <w:rFonts w:ascii="Arial Narrow" w:hAnsi="Arial Narrow"/>
                <w:b w:val="0"/>
                <w:i/>
                <w:iCs/>
                <w:sz w:val="20"/>
              </w:rPr>
            </w:pPr>
            <w:r>
              <w:rPr>
                <w:rFonts w:ascii="Arial Narrow" w:hAnsi="Arial Narrow"/>
                <w:b w:val="0"/>
                <w:i/>
                <w:iCs/>
                <w:sz w:val="20"/>
              </w:rPr>
              <w:t>Canteras HORMIPRESA Santa Coloma  de Queralt</w:t>
            </w:r>
            <w:r w:rsidR="00C83367">
              <w:rPr>
                <w:rFonts w:ascii="Arial Narrow" w:hAnsi="Arial Narrow"/>
                <w:b w:val="0"/>
                <w:i/>
                <w:iCs/>
                <w:sz w:val="20"/>
              </w:rPr>
              <w:t>.</w:t>
            </w:r>
          </w:p>
          <w:p w:rsidR="00F27A79" w:rsidRPr="00F27A79" w:rsidRDefault="00C83367" w:rsidP="00C83367">
            <w:pPr>
              <w:pStyle w:val="normal0"/>
              <w:rPr>
                <w:rFonts w:ascii="Arial Narrow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 xml:space="preserve">Urbanización ALP,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Cerdanya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>.</w:t>
            </w:r>
          </w:p>
        </w:tc>
        <w:tc>
          <w:tcPr>
            <w:tcW w:w="4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A423E" w:rsidRDefault="00626F41" w:rsidP="005968D0">
            <w:pPr>
              <w:pStyle w:val="normal0"/>
              <w:rPr>
                <w:rFonts w:ascii="Arial Narrow" w:hAnsi="Arial Narrow"/>
                <w:sz w:val="20"/>
              </w:rPr>
            </w:pPr>
          </w:p>
          <w:p w:rsidR="00DC43C2" w:rsidRPr="005968D0" w:rsidRDefault="00427CD2" w:rsidP="005968D0">
            <w:pPr>
              <w:pStyle w:val="normal0"/>
              <w:rPr>
                <w:rFonts w:ascii="Arial Narrow" w:hAnsi="Arial Narrow"/>
                <w:sz w:val="20"/>
              </w:rPr>
            </w:pPr>
            <w:r w:rsidRPr="005968D0">
              <w:rPr>
                <w:rFonts w:ascii="Arial Narrow" w:hAnsi="Arial Narrow"/>
                <w:sz w:val="20"/>
              </w:rPr>
              <w:t>2003</w:t>
            </w:r>
          </w:p>
          <w:p w:rsidR="00DC43C2" w:rsidRPr="005968D0" w:rsidRDefault="00427CD2" w:rsidP="005968D0">
            <w:pPr>
              <w:pStyle w:val="normal0"/>
            </w:pPr>
            <w:r w:rsidRPr="005968D0">
              <w:rPr>
                <w:rFonts w:ascii="Arial Narrow" w:hAnsi="Arial Narrow"/>
                <w:sz w:val="20"/>
              </w:rPr>
              <w:t>(1’5a)</w:t>
            </w:r>
          </w:p>
        </w:tc>
      </w:tr>
    </w:tbl>
    <w:p w:rsidR="001B62C2" w:rsidRPr="006F764C" w:rsidRDefault="00626F41">
      <w:pPr>
        <w:pStyle w:val="normal0"/>
        <w:rPr>
          <w:rFonts w:ascii="Arial Narrow" w:hAnsi="Arial Narrow" w:cs="Arial Narrow"/>
        </w:rPr>
      </w:pPr>
    </w:p>
    <w:p w:rsidR="003B0E35" w:rsidRDefault="00626F41" w:rsidP="000A1E23">
      <w:pPr>
        <w:rPr>
          <w:rFonts w:ascii="Arial Narrow" w:hAnsi="Arial Narrow" w:cs="Arial"/>
          <w:color w:val="17365D"/>
          <w:sz w:val="28"/>
          <w:szCs w:val="28"/>
          <w:u w:val="single"/>
        </w:rPr>
      </w:pPr>
    </w:p>
    <w:p w:rsidR="00AB3498" w:rsidRDefault="00626F41" w:rsidP="00E268DC">
      <w:pPr>
        <w:pStyle w:val="Standard"/>
        <w:rPr>
          <w:rFonts w:ascii="Arial Narrow" w:hAnsi="Arial Narrow" w:cs="Arial"/>
          <w:color w:val="1F497D"/>
          <w:sz w:val="40"/>
          <w:szCs w:val="28"/>
        </w:rPr>
      </w:pPr>
    </w:p>
    <w:p w:rsidR="00CB7EED" w:rsidRDefault="00CB7EED" w:rsidP="00E268DC">
      <w:pPr>
        <w:pStyle w:val="Standard"/>
        <w:rPr>
          <w:rFonts w:ascii="Arial Narrow" w:hAnsi="Arial Narrow" w:cs="Arial"/>
          <w:color w:val="1F497D"/>
          <w:sz w:val="40"/>
          <w:szCs w:val="28"/>
        </w:rPr>
      </w:pPr>
    </w:p>
    <w:p w:rsidR="000A1E23" w:rsidRPr="00E268DC" w:rsidRDefault="00427CD2" w:rsidP="00E268DC">
      <w:pPr>
        <w:pStyle w:val="Standard"/>
        <w:rPr>
          <w:rFonts w:ascii="Arial Narrow" w:hAnsi="Arial Narrow" w:cs="Arial"/>
          <w:color w:val="1F497D"/>
          <w:sz w:val="40"/>
          <w:szCs w:val="28"/>
        </w:rPr>
      </w:pPr>
      <w:r w:rsidRPr="00E268DC">
        <w:rPr>
          <w:rFonts w:ascii="Arial Narrow" w:hAnsi="Arial Narrow" w:cs="Arial"/>
          <w:color w:val="1F497D"/>
          <w:sz w:val="40"/>
          <w:szCs w:val="28"/>
        </w:rPr>
        <w:t>Formación académica</w:t>
      </w:r>
    </w:p>
    <w:p w:rsidR="005968D0" w:rsidRDefault="00626F41" w:rsidP="000A1E23">
      <w:pPr>
        <w:rPr>
          <w:rFonts w:ascii="Arial Narrow" w:hAnsi="Arial Narrow" w:cs="Arial"/>
          <w:bCs/>
          <w:color w:val="17365D"/>
          <w:sz w:val="20"/>
          <w:szCs w:val="20"/>
          <w:u w:val="single"/>
        </w:rPr>
      </w:pPr>
    </w:p>
    <w:p w:rsidR="006A0E33" w:rsidRPr="005968D0" w:rsidRDefault="00626F41" w:rsidP="001046A1">
      <w:pPr>
        <w:ind w:right="512"/>
        <w:rPr>
          <w:rFonts w:ascii="Arial Narrow" w:hAnsi="Arial Narrow" w:cs="Arial"/>
          <w:bCs/>
          <w:color w:val="17365D"/>
          <w:sz w:val="20"/>
          <w:szCs w:val="20"/>
          <w:u w:val="single"/>
        </w:rPr>
      </w:pPr>
    </w:p>
    <w:p w:rsidR="005968D0" w:rsidRDefault="00427CD2" w:rsidP="001046A1">
      <w:pPr>
        <w:pStyle w:val="normal0"/>
        <w:numPr>
          <w:ilvl w:val="0"/>
          <w:numId w:val="39"/>
        </w:numPr>
        <w:spacing w:line="360" w:lineRule="auto"/>
        <w:ind w:right="512"/>
        <w:rPr>
          <w:rFonts w:ascii="Arial Narrow" w:hAnsi="Arial Narrow"/>
          <w:sz w:val="20"/>
        </w:rPr>
      </w:pPr>
      <w:r w:rsidRPr="006A0E33">
        <w:rPr>
          <w:rFonts w:ascii="Arial Narrow" w:hAnsi="Arial Narrow"/>
          <w:b/>
          <w:sz w:val="20"/>
        </w:rPr>
        <w:t>INGENIERO TÉCNICO DE MINAS, especialidad en explotaciones mineras</w:t>
      </w:r>
      <w:r w:rsidRPr="000540B7">
        <w:rPr>
          <w:rFonts w:ascii="Arial Narrow" w:hAnsi="Arial Narrow"/>
          <w:sz w:val="20"/>
        </w:rPr>
        <w:t>.</w:t>
      </w:r>
      <w:r>
        <w:rPr>
          <w:rFonts w:ascii="Arial Narrow" w:hAnsi="Arial Narrow"/>
          <w:sz w:val="20"/>
        </w:rPr>
        <w:t xml:space="preserve"> Universidad</w:t>
      </w:r>
      <w:r w:rsidRPr="000540B7">
        <w:rPr>
          <w:rFonts w:ascii="Arial Narrow" w:hAnsi="Arial Narrow"/>
          <w:sz w:val="20"/>
        </w:rPr>
        <w:t xml:space="preserve"> Politécnica de Catalunya (UPC), 2005.</w:t>
      </w:r>
    </w:p>
    <w:p w:rsidR="005968D0" w:rsidRDefault="00427CD2" w:rsidP="001046A1">
      <w:pPr>
        <w:pStyle w:val="normal0"/>
        <w:numPr>
          <w:ilvl w:val="0"/>
          <w:numId w:val="39"/>
        </w:numPr>
        <w:spacing w:line="360" w:lineRule="auto"/>
        <w:ind w:right="512"/>
        <w:rPr>
          <w:rFonts w:ascii="Arial Narrow" w:hAnsi="Arial Narrow"/>
          <w:sz w:val="20"/>
        </w:rPr>
      </w:pPr>
      <w:r w:rsidRPr="006A0E33">
        <w:rPr>
          <w:rFonts w:ascii="Arial Narrow" w:hAnsi="Arial Narrow"/>
          <w:b/>
          <w:sz w:val="20"/>
        </w:rPr>
        <w:t>POSTGRADO EN DIRECCIÓN Y GESTIÓN DE PROYECTOS Y OBRAS (150h).</w:t>
      </w:r>
      <w:r>
        <w:rPr>
          <w:rFonts w:ascii="Arial Narrow" w:hAnsi="Arial Narrow"/>
          <w:sz w:val="20"/>
        </w:rPr>
        <w:t xml:space="preserve"> Universidad</w:t>
      </w:r>
      <w:r w:rsidRPr="000540B7">
        <w:rPr>
          <w:rFonts w:ascii="Arial Narrow" w:hAnsi="Arial Narrow"/>
          <w:sz w:val="20"/>
        </w:rPr>
        <w:t xml:space="preserve"> Politécnica de Catalunya (UPC), 2006.</w:t>
      </w:r>
    </w:p>
    <w:p w:rsidR="005968D0" w:rsidRPr="000540B7" w:rsidRDefault="00427CD2" w:rsidP="001046A1">
      <w:pPr>
        <w:pStyle w:val="normal0"/>
        <w:numPr>
          <w:ilvl w:val="0"/>
          <w:numId w:val="39"/>
        </w:numPr>
        <w:spacing w:line="360" w:lineRule="auto"/>
        <w:ind w:right="512"/>
        <w:rPr>
          <w:rFonts w:ascii="Arial Narrow" w:hAnsi="Arial Narrow"/>
          <w:sz w:val="20"/>
        </w:rPr>
      </w:pPr>
      <w:r w:rsidRPr="006A0E33">
        <w:rPr>
          <w:rFonts w:ascii="Arial Narrow" w:hAnsi="Arial Narrow"/>
          <w:b/>
          <w:sz w:val="20"/>
        </w:rPr>
        <w:t>PREVENCIÓN DE RIESGOS LABORALES, NIVEL SUPERIOR, especialidad Seguridad en el Trabajo (600h).</w:t>
      </w:r>
      <w:r w:rsidRPr="000540B7">
        <w:rPr>
          <w:rFonts w:ascii="Arial Narrow" w:hAnsi="Arial Narrow"/>
          <w:sz w:val="20"/>
        </w:rPr>
        <w:t xml:space="preserve"> Colegio Ingenieros de Minas Catalunya y Baleares, 2005</w:t>
      </w:r>
    </w:p>
    <w:p w:rsidR="00E268DC" w:rsidRDefault="00626F41" w:rsidP="001046A1">
      <w:pPr>
        <w:pStyle w:val="Standard"/>
        <w:ind w:right="512"/>
        <w:rPr>
          <w:rFonts w:ascii="Arial Narrow" w:eastAsia="Arial Unicode MS" w:hAnsi="Arial Narrow" w:cs="Arial"/>
          <w:bCs/>
          <w:color w:val="1F497D"/>
          <w:sz w:val="40"/>
          <w:szCs w:val="28"/>
        </w:rPr>
      </w:pPr>
    </w:p>
    <w:p w:rsidR="000A1E23" w:rsidRDefault="00427CD2" w:rsidP="00E268DC">
      <w:pPr>
        <w:pStyle w:val="Standard"/>
        <w:rPr>
          <w:rFonts w:ascii="Arial Narrow" w:eastAsia="Arial Unicode MS" w:hAnsi="Arial Narrow" w:cs="Arial"/>
          <w:bCs/>
          <w:color w:val="1F497D"/>
          <w:sz w:val="40"/>
          <w:szCs w:val="28"/>
        </w:rPr>
      </w:pPr>
      <w:r>
        <w:rPr>
          <w:rFonts w:ascii="Arial Narrow" w:eastAsia="Arial Unicode MS" w:hAnsi="Arial Narrow" w:cs="Arial"/>
          <w:bCs/>
          <w:color w:val="1F497D"/>
          <w:sz w:val="40"/>
          <w:szCs w:val="28"/>
        </w:rPr>
        <w:t>Licencias y cartillas</w:t>
      </w:r>
    </w:p>
    <w:p w:rsidR="00E268DC" w:rsidRPr="00E268DC" w:rsidRDefault="00626F41" w:rsidP="00E268DC">
      <w:pPr>
        <w:pStyle w:val="Standard"/>
        <w:rPr>
          <w:rFonts w:ascii="Arial Narrow" w:eastAsia="Arial Unicode MS" w:hAnsi="Arial Narrow" w:cs="Arial"/>
          <w:bCs/>
          <w:color w:val="1F497D"/>
          <w:sz w:val="40"/>
          <w:szCs w:val="28"/>
        </w:rPr>
      </w:pPr>
    </w:p>
    <w:p w:rsidR="000A1E23" w:rsidRDefault="00427CD2" w:rsidP="001046A1">
      <w:pPr>
        <w:pStyle w:val="normal0"/>
        <w:numPr>
          <w:ilvl w:val="0"/>
          <w:numId w:val="40"/>
        </w:numPr>
        <w:spacing w:line="360" w:lineRule="auto"/>
        <w:ind w:right="332"/>
        <w:rPr>
          <w:rFonts w:ascii="Arial Narrow" w:hAnsi="Arial Narrow"/>
          <w:sz w:val="20"/>
        </w:rPr>
      </w:pPr>
      <w:r w:rsidRPr="000540B7">
        <w:rPr>
          <w:rFonts w:ascii="Arial Narrow" w:hAnsi="Arial Narrow"/>
          <w:sz w:val="20"/>
        </w:rPr>
        <w:t xml:space="preserve">Posee los conocimientos y licencias de la U.E. necesarios para conducir cualquier vehículo terrestre (A1-A, B, C1-C, D1-D, BE, C1E, D1E, DE, BTP: camiones articulados de grandes dimensiones, camiones rígidos, ambulancias, autobuses, etc.).  </w:t>
      </w:r>
    </w:p>
    <w:p w:rsidR="005968D0" w:rsidRPr="000540B7" w:rsidRDefault="00626F41" w:rsidP="001046A1">
      <w:pPr>
        <w:pStyle w:val="normal0"/>
        <w:spacing w:line="360" w:lineRule="auto"/>
        <w:ind w:left="352" w:right="332"/>
        <w:rPr>
          <w:rFonts w:ascii="Arial Narrow" w:hAnsi="Arial Narrow"/>
          <w:sz w:val="20"/>
        </w:rPr>
      </w:pPr>
    </w:p>
    <w:p w:rsidR="000540B7" w:rsidRPr="003B0E35" w:rsidRDefault="00427CD2" w:rsidP="001046A1">
      <w:pPr>
        <w:pStyle w:val="normal0"/>
        <w:numPr>
          <w:ilvl w:val="0"/>
          <w:numId w:val="40"/>
        </w:numPr>
        <w:spacing w:line="360" w:lineRule="auto"/>
        <w:ind w:right="332"/>
        <w:rPr>
          <w:rFonts w:ascii="Arial Narrow" w:hAnsi="Arial Narrow"/>
          <w:sz w:val="20"/>
        </w:rPr>
      </w:pPr>
      <w:r w:rsidRPr="00806744">
        <w:rPr>
          <w:rFonts w:ascii="Arial Narrow" w:hAnsi="Arial Narrow"/>
          <w:b/>
          <w:sz w:val="20"/>
        </w:rPr>
        <w:t>Cartilla de Artillero</w:t>
      </w:r>
      <w:r w:rsidRPr="000540B7">
        <w:rPr>
          <w:rFonts w:ascii="Arial Narrow" w:hAnsi="Arial Narrow"/>
          <w:sz w:val="20"/>
        </w:rPr>
        <w:t>, expedida por la Subdelegación del Gobierno de España_ Área de Industria y Energía. Este certificado de aptitud para profesiones mineras, habilita para el uso de explosivos en el tipo de trabajo y período de tiempo que se especifique.</w:t>
      </w:r>
    </w:p>
    <w:p w:rsidR="00E268DC" w:rsidRDefault="00626F41" w:rsidP="001046A1">
      <w:pPr>
        <w:pStyle w:val="Standard"/>
        <w:ind w:right="332"/>
        <w:rPr>
          <w:rFonts w:ascii="Arial Narrow" w:hAnsi="Arial Narrow"/>
          <w:color w:val="1F497D"/>
          <w:sz w:val="40"/>
        </w:rPr>
      </w:pPr>
    </w:p>
    <w:p w:rsidR="000A1E23" w:rsidRDefault="00427CD2" w:rsidP="00E268DC">
      <w:pPr>
        <w:pStyle w:val="Standard"/>
        <w:rPr>
          <w:rFonts w:ascii="Arial Narrow" w:hAnsi="Arial Narrow"/>
          <w:color w:val="1F497D"/>
          <w:sz w:val="40"/>
        </w:rPr>
      </w:pPr>
      <w:r w:rsidRPr="00E268DC">
        <w:rPr>
          <w:rFonts w:ascii="Arial Narrow" w:hAnsi="Arial Narrow"/>
          <w:color w:val="1F497D"/>
          <w:sz w:val="40"/>
        </w:rPr>
        <w:t>Formación complementaria</w:t>
      </w:r>
    </w:p>
    <w:p w:rsidR="00E268DC" w:rsidRPr="00E268DC" w:rsidRDefault="00626F41" w:rsidP="00E268DC">
      <w:pPr>
        <w:pStyle w:val="Standard"/>
        <w:rPr>
          <w:rFonts w:ascii="Arial Narrow" w:hAnsi="Arial Narrow"/>
          <w:color w:val="1F497D"/>
          <w:sz w:val="40"/>
        </w:rPr>
      </w:pPr>
    </w:p>
    <w:p w:rsidR="006A0E33" w:rsidRDefault="00427CD2" w:rsidP="006A0E33">
      <w:pPr>
        <w:pStyle w:val="normal0"/>
        <w:numPr>
          <w:ilvl w:val="0"/>
          <w:numId w:val="41"/>
        </w:numPr>
        <w:spacing w:line="360" w:lineRule="auto"/>
        <w:rPr>
          <w:rFonts w:ascii="Arial Narrow" w:hAnsi="Arial Narrow"/>
          <w:sz w:val="20"/>
        </w:rPr>
      </w:pPr>
      <w:r w:rsidRPr="000540B7">
        <w:rPr>
          <w:rFonts w:ascii="Arial Narrow" w:hAnsi="Arial Narrow"/>
          <w:sz w:val="20"/>
        </w:rPr>
        <w:t>Curso sobre Desarrollo y Control de Incendios en Interiores. Instituto de Seguridad Pública de Catalunya (ISPC), 2010</w:t>
      </w:r>
      <w:r>
        <w:rPr>
          <w:rFonts w:ascii="Arial Narrow" w:hAnsi="Arial Narrow"/>
          <w:sz w:val="20"/>
        </w:rPr>
        <w:t>.</w:t>
      </w:r>
    </w:p>
    <w:p w:rsidR="006A0E33" w:rsidRDefault="00427CD2" w:rsidP="006A0E33">
      <w:pPr>
        <w:pStyle w:val="normal0"/>
        <w:numPr>
          <w:ilvl w:val="0"/>
          <w:numId w:val="41"/>
        </w:numPr>
        <w:spacing w:line="360" w:lineRule="auto"/>
        <w:rPr>
          <w:rFonts w:ascii="Arial Narrow" w:hAnsi="Arial Narrow"/>
          <w:sz w:val="20"/>
        </w:rPr>
      </w:pPr>
      <w:r w:rsidRPr="000540B7">
        <w:rPr>
          <w:rFonts w:ascii="Arial Narrow" w:hAnsi="Arial Narrow"/>
          <w:sz w:val="20"/>
        </w:rPr>
        <w:t>Curso de Conducción segura y de urgencia de vehículos 2010</w:t>
      </w:r>
      <w:r>
        <w:rPr>
          <w:rFonts w:ascii="Arial Narrow" w:hAnsi="Arial Narrow"/>
          <w:sz w:val="20"/>
        </w:rPr>
        <w:t xml:space="preserve"> (ISPC).</w:t>
      </w:r>
    </w:p>
    <w:p w:rsidR="006A0E33" w:rsidRDefault="00427CD2" w:rsidP="006A0E33">
      <w:pPr>
        <w:pStyle w:val="normal0"/>
        <w:numPr>
          <w:ilvl w:val="0"/>
          <w:numId w:val="41"/>
        </w:numPr>
        <w:spacing w:line="360" w:lineRule="auto"/>
        <w:rPr>
          <w:rFonts w:ascii="Arial Narrow" w:hAnsi="Arial Narrow"/>
          <w:sz w:val="20"/>
        </w:rPr>
      </w:pPr>
      <w:r w:rsidRPr="006A0E33">
        <w:rPr>
          <w:rFonts w:ascii="Arial Narrow" w:hAnsi="Arial Narrow"/>
          <w:sz w:val="20"/>
        </w:rPr>
        <w:t>Curso sobre Conocimientos propios de las Regiones de Emergencias, Cisternas de Materias Peligrosas, 2009</w:t>
      </w:r>
      <w:r>
        <w:rPr>
          <w:rFonts w:ascii="Arial Narrow" w:hAnsi="Arial Narrow"/>
          <w:sz w:val="20"/>
        </w:rPr>
        <w:t xml:space="preserve"> (ISPC).</w:t>
      </w:r>
    </w:p>
    <w:p w:rsidR="006A0E33" w:rsidRDefault="00427CD2" w:rsidP="006A0E33">
      <w:pPr>
        <w:pStyle w:val="normal0"/>
        <w:numPr>
          <w:ilvl w:val="0"/>
          <w:numId w:val="41"/>
        </w:numPr>
        <w:spacing w:line="360" w:lineRule="auto"/>
        <w:rPr>
          <w:rFonts w:ascii="Arial Narrow" w:hAnsi="Arial Narrow"/>
          <w:sz w:val="20"/>
        </w:rPr>
      </w:pPr>
      <w:r w:rsidRPr="000540B7">
        <w:rPr>
          <w:rFonts w:ascii="Arial Narrow" w:hAnsi="Arial Narrow"/>
          <w:sz w:val="20"/>
        </w:rPr>
        <w:t>Curso de conducción 4x4 en vehículos de emergencias. Instituto de Seguridad Pública de Catalunya 2009</w:t>
      </w:r>
      <w:r>
        <w:rPr>
          <w:rFonts w:ascii="Arial Narrow" w:hAnsi="Arial Narrow"/>
          <w:sz w:val="20"/>
        </w:rPr>
        <w:t xml:space="preserve"> (ISPC).</w:t>
      </w:r>
    </w:p>
    <w:p w:rsidR="006A0E33" w:rsidRDefault="00427CD2" w:rsidP="002018E8">
      <w:pPr>
        <w:pStyle w:val="normal0"/>
        <w:numPr>
          <w:ilvl w:val="0"/>
          <w:numId w:val="41"/>
        </w:numPr>
        <w:spacing w:line="360" w:lineRule="auto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-2540</wp:posOffset>
            </wp:positionV>
            <wp:extent cx="190500" cy="190500"/>
            <wp:effectExtent l="19050" t="0" r="0" b="0"/>
            <wp:wrapNone/>
            <wp:docPr id="7" name="Imagen 6" descr="Log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0"/>
        </w:rPr>
        <w:t xml:space="preserve">Diploma de aprovechamiento: XII </w:t>
      </w:r>
      <w:r w:rsidRPr="000540B7">
        <w:rPr>
          <w:rFonts w:ascii="Arial Narrow" w:hAnsi="Arial Narrow"/>
          <w:sz w:val="20"/>
        </w:rPr>
        <w:t>Curso de Sondeos. Universidad de Jaén, 2004</w:t>
      </w:r>
      <w:r>
        <w:rPr>
          <w:rFonts w:ascii="Arial Narrow" w:hAnsi="Arial Narrow"/>
          <w:sz w:val="20"/>
        </w:rPr>
        <w:t xml:space="preserve">. </w:t>
      </w:r>
    </w:p>
    <w:p w:rsidR="006A0E33" w:rsidRDefault="00427CD2" w:rsidP="00797AC0">
      <w:pPr>
        <w:pStyle w:val="normal0"/>
        <w:numPr>
          <w:ilvl w:val="0"/>
          <w:numId w:val="41"/>
        </w:numPr>
        <w:spacing w:line="36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Jornadas de: “</w:t>
      </w:r>
      <w:r w:rsidRPr="000540B7">
        <w:rPr>
          <w:rFonts w:ascii="Arial Narrow" w:hAnsi="Arial Narrow"/>
          <w:sz w:val="20"/>
        </w:rPr>
        <w:t>Seguridad, calidad y medio ambiente en la ingeniería de minas.</w:t>
      </w:r>
      <w:r>
        <w:rPr>
          <w:rFonts w:ascii="Arial Narrow" w:hAnsi="Arial Narrow"/>
          <w:sz w:val="20"/>
        </w:rPr>
        <w:t xml:space="preserve"> Nuestro futuro”.</w:t>
      </w:r>
      <w:r w:rsidRPr="007D4813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MINISTERIO DE ECONOMÍA de España Dirección General de Política ENERGÉTICA y MINAS y la</w:t>
      </w:r>
      <w:r w:rsidRPr="000540B7">
        <w:rPr>
          <w:rFonts w:ascii="Arial Narrow" w:hAnsi="Arial Narrow"/>
          <w:sz w:val="20"/>
        </w:rPr>
        <w:t xml:space="preserve"> Universidad Politécnica de Madrid, 2003.</w:t>
      </w:r>
    </w:p>
    <w:p w:rsidR="007D4813" w:rsidRDefault="00427CD2" w:rsidP="00797AC0">
      <w:pPr>
        <w:pStyle w:val="normal0"/>
        <w:numPr>
          <w:ilvl w:val="0"/>
          <w:numId w:val="41"/>
        </w:numPr>
        <w:spacing w:line="36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Diploma de aprovechamiento: Régimen Legislativo y de Responsabilidades de la Seguridad Minera. MINISTERIO DE ECONOMÍA de España Dirección General de Política ENERGÉTICA y MINAS 2003.</w:t>
      </w:r>
    </w:p>
    <w:p w:rsidR="00E268DC" w:rsidRDefault="00626F41" w:rsidP="00E268DC">
      <w:pPr>
        <w:pStyle w:val="normal0"/>
        <w:spacing w:line="360" w:lineRule="auto"/>
        <w:ind w:left="352"/>
        <w:rPr>
          <w:rFonts w:ascii="Arial Narrow" w:hAnsi="Arial Narrow"/>
          <w:sz w:val="20"/>
        </w:rPr>
      </w:pPr>
    </w:p>
    <w:p w:rsidR="00E268DC" w:rsidRPr="000540B7" w:rsidRDefault="00626F41" w:rsidP="00E268DC">
      <w:pPr>
        <w:pStyle w:val="normal0"/>
        <w:spacing w:line="360" w:lineRule="auto"/>
        <w:ind w:left="352"/>
        <w:rPr>
          <w:rFonts w:ascii="Arial Narrow" w:hAnsi="Arial Narrow"/>
          <w:sz w:val="20"/>
        </w:rPr>
      </w:pPr>
    </w:p>
    <w:p w:rsidR="003B0E35" w:rsidRDefault="00626F41" w:rsidP="002F3876">
      <w:pPr>
        <w:pStyle w:val="normal0"/>
      </w:pPr>
    </w:p>
    <w:tbl>
      <w:tblPr>
        <w:tblpPr w:leftFromText="141" w:rightFromText="141" w:vertAnchor="text" w:horzAnchor="margin" w:tblpY="87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10"/>
        <w:gridCol w:w="5802"/>
      </w:tblGrid>
      <w:tr w:rsidR="000426E5" w:rsidRPr="006F764C" w:rsidTr="00E268DC">
        <w:tc>
          <w:tcPr>
            <w:tcW w:w="5110" w:type="dxa"/>
          </w:tcPr>
          <w:p w:rsidR="000426E5" w:rsidRPr="000540B7" w:rsidRDefault="00427CD2" w:rsidP="000426E5">
            <w:pPr>
              <w:pStyle w:val="Ttulo3"/>
              <w:spacing w:line="360" w:lineRule="auto"/>
              <w:jc w:val="both"/>
              <w:rPr>
                <w:rFonts w:ascii="Arial Narrow" w:hAnsi="Arial Narrow"/>
                <w:b w:val="0"/>
                <w:color w:val="17365D"/>
                <w:szCs w:val="28"/>
                <w:u w:val="single"/>
              </w:rPr>
            </w:pPr>
            <w:r w:rsidRPr="00743AE9">
              <w:rPr>
                <w:rFonts w:ascii="Arial Narrow" w:hAnsi="Arial Narrow" w:cs="Arial"/>
                <w:b w:val="0"/>
                <w:color w:val="17365D"/>
                <w:szCs w:val="28"/>
              </w:rPr>
              <w:t xml:space="preserve">       </w:t>
            </w:r>
            <w:r>
              <w:rPr>
                <w:rFonts w:ascii="Arial Narrow" w:hAnsi="Arial Narrow" w:cs="Arial"/>
                <w:b w:val="0"/>
                <w:color w:val="17365D"/>
                <w:szCs w:val="28"/>
              </w:rPr>
              <w:t xml:space="preserve">   </w:t>
            </w:r>
            <w:r>
              <w:rPr>
                <w:rFonts w:ascii="Arial Narrow" w:hAnsi="Arial Narrow" w:cs="Arial"/>
                <w:b w:val="0"/>
                <w:color w:val="17365D"/>
                <w:szCs w:val="28"/>
                <w:u w:val="single"/>
              </w:rPr>
              <w:t>Idiomas</w:t>
            </w:r>
          </w:p>
          <w:p w:rsidR="000426E5" w:rsidRPr="000540B7" w:rsidRDefault="00427CD2" w:rsidP="000426E5">
            <w:pPr>
              <w:pStyle w:val="normal0"/>
              <w:numPr>
                <w:ilvl w:val="0"/>
                <w:numId w:val="30"/>
              </w:numPr>
              <w:spacing w:line="360" w:lineRule="auto"/>
              <w:ind w:firstLine="360"/>
              <w:rPr>
                <w:rFonts w:ascii="Arial Narrow" w:hAnsi="Arial Narrow"/>
                <w:sz w:val="20"/>
              </w:rPr>
            </w:pPr>
            <w:r w:rsidRPr="000540B7">
              <w:rPr>
                <w:rFonts w:ascii="Arial Narrow" w:hAnsi="Arial Narrow"/>
                <w:sz w:val="20"/>
              </w:rPr>
              <w:t>Catalán: Nativo (nivel C).</w:t>
            </w:r>
          </w:p>
          <w:p w:rsidR="000426E5" w:rsidRPr="000540B7" w:rsidRDefault="00427CD2" w:rsidP="000426E5">
            <w:pPr>
              <w:pStyle w:val="normal0"/>
              <w:numPr>
                <w:ilvl w:val="0"/>
                <w:numId w:val="30"/>
              </w:numPr>
              <w:spacing w:line="360" w:lineRule="auto"/>
              <w:ind w:firstLine="360"/>
              <w:rPr>
                <w:rFonts w:ascii="Arial Narrow" w:hAnsi="Arial Narrow"/>
                <w:sz w:val="20"/>
              </w:rPr>
            </w:pPr>
            <w:r w:rsidRPr="000540B7">
              <w:rPr>
                <w:rFonts w:ascii="Arial Narrow" w:hAnsi="Arial Narrow"/>
                <w:sz w:val="20"/>
              </w:rPr>
              <w:t>Castellano: Nativo.</w:t>
            </w:r>
          </w:p>
          <w:p w:rsidR="000426E5" w:rsidRPr="000540B7" w:rsidRDefault="00427CD2" w:rsidP="000426E5">
            <w:pPr>
              <w:pStyle w:val="normal0"/>
              <w:numPr>
                <w:ilvl w:val="0"/>
                <w:numId w:val="30"/>
              </w:numPr>
              <w:spacing w:line="360" w:lineRule="auto"/>
              <w:ind w:firstLine="360"/>
              <w:rPr>
                <w:rFonts w:ascii="Arial Narrow" w:hAnsi="Arial Narrow"/>
                <w:sz w:val="20"/>
              </w:rPr>
            </w:pPr>
            <w:r w:rsidRPr="000540B7">
              <w:rPr>
                <w:rFonts w:ascii="Arial Narrow" w:hAnsi="Arial Narrow"/>
                <w:sz w:val="20"/>
              </w:rPr>
              <w:t>Inglés: Ni</w:t>
            </w:r>
            <w:r>
              <w:rPr>
                <w:rFonts w:ascii="Arial Narrow" w:hAnsi="Arial Narrow"/>
                <w:sz w:val="20"/>
              </w:rPr>
              <w:t>v</w:t>
            </w:r>
            <w:r w:rsidRPr="000540B7">
              <w:rPr>
                <w:rFonts w:ascii="Arial Narrow" w:hAnsi="Arial Narrow"/>
                <w:sz w:val="20"/>
              </w:rPr>
              <w:t xml:space="preserve">el medio </w:t>
            </w:r>
          </w:p>
          <w:p w:rsidR="000426E5" w:rsidRPr="006F764C" w:rsidRDefault="00626F41" w:rsidP="000426E5">
            <w:pPr>
              <w:pStyle w:val="normal0"/>
              <w:spacing w:before="100" w:after="10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5802" w:type="dxa"/>
          </w:tcPr>
          <w:p w:rsidR="000426E5" w:rsidRDefault="00427CD2" w:rsidP="00E268DC">
            <w:pPr>
              <w:pStyle w:val="Ttulo3"/>
              <w:rPr>
                <w:rFonts w:ascii="Arial Narrow" w:hAnsi="Arial Narrow"/>
                <w:b w:val="0"/>
                <w:color w:val="17365D"/>
                <w:u w:val="single"/>
              </w:rPr>
            </w:pPr>
            <w:r>
              <w:rPr>
                <w:rFonts w:ascii="Arial Narrow" w:hAnsi="Arial Narrow" w:cs="Arial Narrow"/>
                <w:b w:val="0"/>
                <w:sz w:val="20"/>
              </w:rPr>
              <w:t xml:space="preserve">           </w:t>
            </w:r>
            <w:r>
              <w:rPr>
                <w:rFonts w:ascii="Arial Narrow" w:hAnsi="Arial Narrow"/>
                <w:b w:val="0"/>
                <w:color w:val="17365D"/>
                <w:u w:val="single"/>
              </w:rPr>
              <w:t>Informática</w:t>
            </w:r>
          </w:p>
          <w:p w:rsidR="000426E5" w:rsidRDefault="00427CD2" w:rsidP="000426E5">
            <w:pPr>
              <w:pStyle w:val="normal0"/>
              <w:numPr>
                <w:ilvl w:val="0"/>
                <w:numId w:val="38"/>
              </w:numPr>
              <w:spacing w:before="100" w:after="10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Entorno Windows</w:t>
            </w:r>
          </w:p>
          <w:p w:rsidR="000426E5" w:rsidRDefault="00427CD2" w:rsidP="000426E5">
            <w:pPr>
              <w:pStyle w:val="normal0"/>
              <w:numPr>
                <w:ilvl w:val="0"/>
                <w:numId w:val="38"/>
              </w:numPr>
              <w:spacing w:before="100" w:after="10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Acad + Mdt</w:t>
            </w:r>
          </w:p>
          <w:p w:rsidR="000426E5" w:rsidRDefault="00427CD2" w:rsidP="000426E5">
            <w:pPr>
              <w:pStyle w:val="normal0"/>
              <w:numPr>
                <w:ilvl w:val="0"/>
                <w:numId w:val="38"/>
              </w:numPr>
              <w:spacing w:before="100" w:after="10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Flash</w:t>
            </w:r>
          </w:p>
          <w:p w:rsidR="000426E5" w:rsidRDefault="00427CD2" w:rsidP="000426E5">
            <w:pPr>
              <w:pStyle w:val="normal0"/>
              <w:numPr>
                <w:ilvl w:val="0"/>
                <w:numId w:val="38"/>
              </w:numPr>
              <w:spacing w:before="100" w:after="10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GlobalMapper + GiS</w:t>
            </w:r>
          </w:p>
          <w:p w:rsidR="000426E5" w:rsidRPr="005968D0" w:rsidRDefault="00427CD2" w:rsidP="000426E5">
            <w:pPr>
              <w:pStyle w:val="normal0"/>
              <w:numPr>
                <w:ilvl w:val="0"/>
                <w:numId w:val="38"/>
              </w:numPr>
              <w:spacing w:before="100" w:after="10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CompeGps</w:t>
            </w:r>
          </w:p>
        </w:tc>
      </w:tr>
    </w:tbl>
    <w:p w:rsidR="005968D0" w:rsidRDefault="00626F41" w:rsidP="002F3876">
      <w:pPr>
        <w:pStyle w:val="normal0"/>
      </w:pPr>
    </w:p>
    <w:p w:rsidR="000540B7" w:rsidRDefault="00626F41" w:rsidP="002F3876">
      <w:pPr>
        <w:pStyle w:val="normal0"/>
      </w:pPr>
    </w:p>
    <w:p w:rsidR="001B62C2" w:rsidRDefault="00626F41">
      <w:pPr>
        <w:pStyle w:val="normal0"/>
        <w:spacing w:before="100" w:after="100"/>
        <w:ind w:left="720"/>
      </w:pPr>
    </w:p>
    <w:sectPr w:rsidR="001B62C2" w:rsidSect="00AD55D6">
      <w:headerReference w:type="default" r:id="rId19"/>
      <w:pgSz w:w="11906" w:h="16838"/>
      <w:pgMar w:top="567" w:right="567" w:bottom="567" w:left="567" w:header="18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41" w:rsidRDefault="00626F41" w:rsidP="00352660">
      <w:r>
        <w:separator/>
      </w:r>
    </w:p>
  </w:endnote>
  <w:endnote w:type="continuationSeparator" w:id="0">
    <w:p w:rsidR="00626F41" w:rsidRDefault="00626F41" w:rsidP="0035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41" w:rsidRDefault="00626F41" w:rsidP="00352660">
      <w:r>
        <w:separator/>
      </w:r>
    </w:p>
  </w:footnote>
  <w:footnote w:type="continuationSeparator" w:id="0">
    <w:p w:rsidR="00626F41" w:rsidRDefault="00626F41" w:rsidP="00352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E85" w:rsidRDefault="00626F41" w:rsidP="00030AF3">
    <w:pPr>
      <w:pStyle w:val="normal0"/>
      <w:tabs>
        <w:tab w:val="center" w:pos="4419"/>
        <w:tab w:val="right" w:pos="8838"/>
      </w:tabs>
      <w:jc w:val="center"/>
      <w:rPr>
        <w:rFonts w:ascii="Arial Narrow" w:hAnsi="Arial Narrow" w:cs="Arial Narrow"/>
        <w:smallCaps/>
        <w:sz w:val="16"/>
      </w:rPr>
    </w:pPr>
  </w:p>
  <w:p w:rsidR="00687E85" w:rsidRDefault="00427CD2" w:rsidP="00030AF3">
    <w:pPr>
      <w:pStyle w:val="normal0"/>
      <w:tabs>
        <w:tab w:val="center" w:pos="4419"/>
        <w:tab w:val="right" w:pos="8838"/>
      </w:tabs>
      <w:jc w:val="center"/>
    </w:pPr>
    <w:r>
      <w:rPr>
        <w:rFonts w:ascii="Arial Narrow" w:hAnsi="Arial Narrow" w:cs="Arial Narrow"/>
        <w:smallCaps/>
        <w:sz w:val="16"/>
      </w:rPr>
      <w:t>CV Marc Bonet Montserrat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8BC"/>
    <w:multiLevelType w:val="hybridMultilevel"/>
    <w:tmpl w:val="AC445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9559F"/>
    <w:multiLevelType w:val="multilevel"/>
    <w:tmpl w:val="5CC8FE7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4A8420F"/>
    <w:multiLevelType w:val="hybridMultilevel"/>
    <w:tmpl w:val="E6A297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A3A77"/>
    <w:multiLevelType w:val="multilevel"/>
    <w:tmpl w:val="FFFFFFFF"/>
    <w:lvl w:ilvl="0">
      <w:start w:val="1"/>
      <w:numFmt w:val="bullet"/>
      <w:lvlText w:val="●"/>
      <w:lvlJc w:val="left"/>
      <w:pPr>
        <w:ind w:left="712" w:firstLine="352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32" w:firstLine="1072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52" w:firstLine="1792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72" w:firstLine="2512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592" w:firstLine="3232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12" w:firstLine="3952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32" w:firstLine="4672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52" w:firstLine="5392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72" w:firstLine="6112"/>
      </w:pPr>
      <w:rPr>
        <w:rFonts w:ascii="Arial" w:eastAsia="Times New Roman" w:hAnsi="Arial"/>
        <w:vertAlign w:val="baseline"/>
      </w:rPr>
    </w:lvl>
  </w:abstractNum>
  <w:abstractNum w:abstractNumId="4">
    <w:nsid w:val="0674421A"/>
    <w:multiLevelType w:val="hybridMultilevel"/>
    <w:tmpl w:val="2EB89056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696A5F"/>
    <w:multiLevelType w:val="hybridMultilevel"/>
    <w:tmpl w:val="1FE015C6"/>
    <w:lvl w:ilvl="0" w:tplc="AB88FC68">
      <w:start w:val="1"/>
      <w:numFmt w:val="bullet"/>
      <w:lvlText w:val=""/>
      <w:lvlJc w:val="left"/>
      <w:pPr>
        <w:tabs>
          <w:tab w:val="num" w:pos="1252"/>
        </w:tabs>
        <w:ind w:left="1252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8DA56FA"/>
    <w:multiLevelType w:val="multilevel"/>
    <w:tmpl w:val="FFFFFFFF"/>
    <w:lvl w:ilvl="0">
      <w:start w:val="1"/>
      <w:numFmt w:val="bullet"/>
      <w:lvlText w:val="➢"/>
      <w:lvlJc w:val="left"/>
      <w:pPr>
        <w:ind w:left="1429" w:firstLine="1069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Times New Roman" w:hAnsi="Arial"/>
        <w:vertAlign w:val="baseline"/>
      </w:rPr>
    </w:lvl>
  </w:abstractNum>
  <w:abstractNum w:abstractNumId="7">
    <w:nsid w:val="0AAA4A2C"/>
    <w:multiLevelType w:val="hybridMultilevel"/>
    <w:tmpl w:val="7F4E47B4"/>
    <w:lvl w:ilvl="0" w:tplc="1E2E36C2">
      <w:start w:val="1"/>
      <w:numFmt w:val="bullet"/>
      <w:lvlText w:val=""/>
      <w:lvlJc w:val="left"/>
      <w:pPr>
        <w:tabs>
          <w:tab w:val="num" w:pos="39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0AB45893"/>
    <w:multiLevelType w:val="hybridMultilevel"/>
    <w:tmpl w:val="6B4E303A"/>
    <w:lvl w:ilvl="0" w:tplc="AB88FC68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  <w:color w:val="auto"/>
      </w:rPr>
    </w:lvl>
    <w:lvl w:ilvl="1" w:tplc="080A0001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9">
    <w:nsid w:val="0B2C47CF"/>
    <w:multiLevelType w:val="hybridMultilevel"/>
    <w:tmpl w:val="40627E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04312A5"/>
    <w:multiLevelType w:val="multilevel"/>
    <w:tmpl w:val="FFFFFFFF"/>
    <w:lvl w:ilvl="0">
      <w:start w:val="1"/>
      <w:numFmt w:val="bullet"/>
      <w:lvlText w:val="✓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1">
    <w:nsid w:val="13780463"/>
    <w:multiLevelType w:val="hybridMultilevel"/>
    <w:tmpl w:val="4C1E8F28"/>
    <w:lvl w:ilvl="0" w:tplc="AB88FC68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2E6A32"/>
    <w:multiLevelType w:val="hybridMultilevel"/>
    <w:tmpl w:val="26D04822"/>
    <w:lvl w:ilvl="0" w:tplc="50541E4A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13">
    <w:nsid w:val="1D852F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2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1092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812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532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3252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972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692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412" w:firstLine="6828"/>
      </w:pPr>
      <w:rPr>
        <w:rFonts w:ascii="Arial" w:eastAsia="Times New Roman" w:hAnsi="Arial"/>
        <w:vertAlign w:val="baseline"/>
      </w:rPr>
    </w:lvl>
  </w:abstractNum>
  <w:abstractNum w:abstractNumId="14">
    <w:nsid w:val="25ED32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724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4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164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2884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604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324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044" w:firstLine="6828"/>
      </w:pPr>
      <w:rPr>
        <w:rFonts w:ascii="Arial" w:eastAsia="Times New Roman" w:hAnsi="Arial"/>
        <w:vertAlign w:val="baseline"/>
      </w:rPr>
    </w:lvl>
  </w:abstractNum>
  <w:abstractNum w:abstractNumId="15">
    <w:nsid w:val="27412133"/>
    <w:multiLevelType w:val="hybridMultilevel"/>
    <w:tmpl w:val="2B825F14"/>
    <w:lvl w:ilvl="0" w:tplc="AB88FC68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790A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1" w:firstLine="1789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1091" w:firstLine="2509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811" w:firstLine="3229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531" w:firstLine="3949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3251" w:firstLine="4669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971" w:firstLine="5389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691" w:firstLine="6109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411" w:firstLine="6829"/>
      </w:pPr>
      <w:rPr>
        <w:rFonts w:ascii="Arial" w:eastAsia="Times New Roman" w:hAnsi="Arial"/>
        <w:vertAlign w:val="baseline"/>
      </w:rPr>
    </w:lvl>
  </w:abstractNum>
  <w:abstractNum w:abstractNumId="17">
    <w:nsid w:val="31E55EB8"/>
    <w:multiLevelType w:val="hybridMultilevel"/>
    <w:tmpl w:val="18224A76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8705CE6"/>
    <w:multiLevelType w:val="multilevel"/>
    <w:tmpl w:val="7F4E47B4"/>
    <w:lvl w:ilvl="0">
      <w:start w:val="1"/>
      <w:numFmt w:val="bullet"/>
      <w:lvlText w:val=""/>
      <w:lvlJc w:val="left"/>
      <w:pPr>
        <w:tabs>
          <w:tab w:val="num" w:pos="39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F137F0A"/>
    <w:multiLevelType w:val="hybridMultilevel"/>
    <w:tmpl w:val="CB76F2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A724D3"/>
    <w:multiLevelType w:val="hybridMultilevel"/>
    <w:tmpl w:val="F3302608"/>
    <w:lvl w:ilvl="0" w:tplc="AB88F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1A17C3B"/>
    <w:multiLevelType w:val="multilevel"/>
    <w:tmpl w:val="FFFFFFFF"/>
    <w:lvl w:ilvl="0">
      <w:start w:val="1"/>
      <w:numFmt w:val="bullet"/>
      <w:lvlText w:val="●"/>
      <w:lvlJc w:val="left"/>
      <w:pPr>
        <w:ind w:left="712" w:firstLine="352"/>
      </w:pPr>
      <w:rPr>
        <w:rFonts w:ascii="Arial" w:eastAsia="Times New Roman" w:hAnsi="Arial"/>
        <w:color w:val="000000"/>
        <w:vertAlign w:val="baseline"/>
      </w:rPr>
    </w:lvl>
    <w:lvl w:ilvl="1">
      <w:start w:val="4"/>
      <w:numFmt w:val="bullet"/>
      <w:lvlText w:val="-"/>
      <w:lvlJc w:val="left"/>
      <w:pPr>
        <w:ind w:left="1432" w:firstLine="1072"/>
      </w:pPr>
      <w:rPr>
        <w:rFonts w:ascii="Arial" w:eastAsia="Times New Roman" w:hAnsi="Arial"/>
        <w:b/>
        <w:vertAlign w:val="baseline"/>
      </w:rPr>
    </w:lvl>
    <w:lvl w:ilvl="2">
      <w:start w:val="1"/>
      <w:numFmt w:val="bullet"/>
      <w:lvlText w:val="▪"/>
      <w:lvlJc w:val="left"/>
      <w:pPr>
        <w:ind w:left="2152" w:firstLine="1792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72" w:firstLine="2512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592" w:firstLine="3232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12" w:firstLine="3952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32" w:firstLine="4672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52" w:firstLine="5392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72" w:firstLine="6112"/>
      </w:pPr>
      <w:rPr>
        <w:rFonts w:ascii="Arial" w:eastAsia="Times New Roman" w:hAnsi="Arial"/>
        <w:vertAlign w:val="baseline"/>
      </w:rPr>
    </w:lvl>
  </w:abstractNum>
  <w:abstractNum w:abstractNumId="22">
    <w:nsid w:val="41F64177"/>
    <w:multiLevelType w:val="hybridMultilevel"/>
    <w:tmpl w:val="5CC8FE7A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52E29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724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4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164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2884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604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324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044" w:firstLine="6828"/>
      </w:pPr>
      <w:rPr>
        <w:rFonts w:ascii="Arial" w:eastAsia="Times New Roman" w:hAnsi="Arial"/>
        <w:vertAlign w:val="baseline"/>
      </w:rPr>
    </w:lvl>
  </w:abstractNum>
  <w:abstractNum w:abstractNumId="24">
    <w:nsid w:val="454819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724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4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164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2884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604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324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044" w:firstLine="6828"/>
      </w:pPr>
      <w:rPr>
        <w:rFonts w:ascii="Arial" w:eastAsia="Times New Roman" w:hAnsi="Arial"/>
        <w:vertAlign w:val="baseline"/>
      </w:rPr>
    </w:lvl>
  </w:abstractNum>
  <w:abstractNum w:abstractNumId="25">
    <w:nsid w:val="45D25C32"/>
    <w:multiLevelType w:val="hybridMultilevel"/>
    <w:tmpl w:val="7C32108E"/>
    <w:lvl w:ilvl="0" w:tplc="AB88FC6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8"/>
        </w:tabs>
        <w:ind w:left="4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8"/>
        </w:tabs>
        <w:ind w:left="4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8"/>
        </w:tabs>
        <w:ind w:left="6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8"/>
        </w:tabs>
        <w:ind w:left="7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8"/>
        </w:tabs>
        <w:ind w:left="7748" w:hanging="360"/>
      </w:pPr>
      <w:rPr>
        <w:rFonts w:ascii="Wingdings" w:hAnsi="Wingdings" w:hint="default"/>
      </w:rPr>
    </w:lvl>
  </w:abstractNum>
  <w:abstractNum w:abstractNumId="26">
    <w:nsid w:val="46917823"/>
    <w:multiLevelType w:val="hybridMultilevel"/>
    <w:tmpl w:val="8B1A0D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E07C9E"/>
    <w:multiLevelType w:val="multilevel"/>
    <w:tmpl w:val="FFFFFFFF"/>
    <w:lvl w:ilvl="0">
      <w:start w:val="1"/>
      <w:numFmt w:val="bullet"/>
      <w:lvlText w:val="●"/>
      <w:lvlJc w:val="left"/>
      <w:pPr>
        <w:ind w:left="712" w:firstLine="352"/>
      </w:pPr>
      <w:rPr>
        <w:rFonts w:ascii="Arial" w:eastAsia="Times New Roman" w:hAnsi="Arial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32" w:firstLine="1072"/>
      </w:pPr>
      <w:rPr>
        <w:rFonts w:ascii="Arial" w:eastAsia="Times New Roman" w:hAnsi="Arial"/>
        <w:b/>
        <w:vertAlign w:val="baseline"/>
      </w:rPr>
    </w:lvl>
    <w:lvl w:ilvl="2">
      <w:start w:val="1"/>
      <w:numFmt w:val="bullet"/>
      <w:lvlText w:val="▪"/>
      <w:lvlJc w:val="left"/>
      <w:pPr>
        <w:ind w:left="2152" w:firstLine="1792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72" w:firstLine="2512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592" w:firstLine="3232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12" w:firstLine="3952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32" w:firstLine="4672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52" w:firstLine="5392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72" w:firstLine="6112"/>
      </w:pPr>
      <w:rPr>
        <w:rFonts w:ascii="Arial" w:eastAsia="Times New Roman" w:hAnsi="Arial"/>
        <w:vertAlign w:val="baseline"/>
      </w:rPr>
    </w:lvl>
  </w:abstractNum>
  <w:abstractNum w:abstractNumId="28">
    <w:nsid w:val="59350E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2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1092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812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532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3252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972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692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412" w:firstLine="6828"/>
      </w:pPr>
      <w:rPr>
        <w:rFonts w:ascii="Arial" w:eastAsia="Times New Roman" w:hAnsi="Arial"/>
        <w:vertAlign w:val="baseline"/>
      </w:rPr>
    </w:lvl>
  </w:abstractNum>
  <w:abstractNum w:abstractNumId="29">
    <w:nsid w:val="5CB12C38"/>
    <w:multiLevelType w:val="hybridMultilevel"/>
    <w:tmpl w:val="5AB08574"/>
    <w:lvl w:ilvl="0" w:tplc="AB88FC68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5A337A"/>
    <w:multiLevelType w:val="hybridMultilevel"/>
    <w:tmpl w:val="985A4248"/>
    <w:lvl w:ilvl="0" w:tplc="50541E4A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31">
    <w:nsid w:val="65A54395"/>
    <w:multiLevelType w:val="hybridMultilevel"/>
    <w:tmpl w:val="CB807418"/>
    <w:lvl w:ilvl="0" w:tplc="AB88FC68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129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724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4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164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2884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604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324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044" w:firstLine="6828"/>
      </w:pPr>
      <w:rPr>
        <w:rFonts w:ascii="Arial" w:eastAsia="Times New Roman" w:hAnsi="Arial"/>
        <w:vertAlign w:val="baseline"/>
      </w:rPr>
    </w:lvl>
  </w:abstractNum>
  <w:abstractNum w:abstractNumId="33">
    <w:nsid w:val="67D81BAA"/>
    <w:multiLevelType w:val="hybridMultilevel"/>
    <w:tmpl w:val="8974D1AE"/>
    <w:lvl w:ilvl="0" w:tplc="AB88FC68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  <w:color w:val="auto"/>
      </w:rPr>
    </w:lvl>
    <w:lvl w:ilvl="1" w:tplc="840E7D16">
      <w:start w:val="4"/>
      <w:numFmt w:val="bullet"/>
      <w:lvlText w:val="-"/>
      <w:lvlJc w:val="left"/>
      <w:pPr>
        <w:tabs>
          <w:tab w:val="num" w:pos="1432"/>
        </w:tabs>
        <w:ind w:left="1432" w:hanging="360"/>
      </w:pPr>
      <w:rPr>
        <w:rFonts w:ascii="Times New Roman" w:eastAsia="Arial Unicode MS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34">
    <w:nsid w:val="68CD5AD8"/>
    <w:multiLevelType w:val="hybridMultilevel"/>
    <w:tmpl w:val="CEEE0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1B22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724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4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164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2884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604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324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044" w:firstLine="6828"/>
      </w:pPr>
      <w:rPr>
        <w:rFonts w:ascii="Arial" w:eastAsia="Times New Roman" w:hAnsi="Arial"/>
        <w:vertAlign w:val="baseline"/>
      </w:rPr>
    </w:lvl>
  </w:abstractNum>
  <w:abstractNum w:abstractNumId="36">
    <w:nsid w:val="73247306"/>
    <w:multiLevelType w:val="multilevel"/>
    <w:tmpl w:val="CB807418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9333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724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4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164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2884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604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324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044" w:firstLine="6828"/>
      </w:pPr>
      <w:rPr>
        <w:rFonts w:ascii="Arial" w:eastAsia="Times New Roman" w:hAnsi="Arial"/>
        <w:vertAlign w:val="baseline"/>
      </w:rPr>
    </w:lvl>
  </w:abstractNum>
  <w:abstractNum w:abstractNumId="38">
    <w:nsid w:val="77565DF8"/>
    <w:multiLevelType w:val="hybridMultilevel"/>
    <w:tmpl w:val="8140E1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5718DB"/>
    <w:multiLevelType w:val="hybridMultilevel"/>
    <w:tmpl w:val="9950FCE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8ED5EA4"/>
    <w:multiLevelType w:val="hybridMultilevel"/>
    <w:tmpl w:val="006A32A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98D59C6"/>
    <w:multiLevelType w:val="hybridMultilevel"/>
    <w:tmpl w:val="7F7C3BA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B8F64D0"/>
    <w:multiLevelType w:val="hybridMultilevel"/>
    <w:tmpl w:val="985A4248"/>
    <w:lvl w:ilvl="0" w:tplc="AB88FC68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43">
    <w:nsid w:val="7CBC18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724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4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2164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2884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3604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4324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5044" w:firstLine="6828"/>
      </w:pPr>
      <w:rPr>
        <w:rFonts w:ascii="Arial" w:eastAsia="Times New Roman" w:hAnsi="Arial"/>
        <w:vertAlign w:val="baseline"/>
      </w:rPr>
    </w:lvl>
  </w:abstractNum>
  <w:num w:numId="1">
    <w:abstractNumId w:val="27"/>
  </w:num>
  <w:num w:numId="2">
    <w:abstractNumId w:val="6"/>
  </w:num>
  <w:num w:numId="3">
    <w:abstractNumId w:val="10"/>
  </w:num>
  <w:num w:numId="4">
    <w:abstractNumId w:val="37"/>
  </w:num>
  <w:num w:numId="5">
    <w:abstractNumId w:val="21"/>
  </w:num>
  <w:num w:numId="6">
    <w:abstractNumId w:val="23"/>
  </w:num>
  <w:num w:numId="7">
    <w:abstractNumId w:val="3"/>
  </w:num>
  <w:num w:numId="8">
    <w:abstractNumId w:val="13"/>
  </w:num>
  <w:num w:numId="9">
    <w:abstractNumId w:val="16"/>
  </w:num>
  <w:num w:numId="10">
    <w:abstractNumId w:val="9"/>
  </w:num>
  <w:num w:numId="11">
    <w:abstractNumId w:val="41"/>
  </w:num>
  <w:num w:numId="12">
    <w:abstractNumId w:val="2"/>
  </w:num>
  <w:num w:numId="13">
    <w:abstractNumId w:val="39"/>
  </w:num>
  <w:num w:numId="14">
    <w:abstractNumId w:val="38"/>
  </w:num>
  <w:num w:numId="15">
    <w:abstractNumId w:val="14"/>
  </w:num>
  <w:num w:numId="16">
    <w:abstractNumId w:val="32"/>
  </w:num>
  <w:num w:numId="17">
    <w:abstractNumId w:val="35"/>
  </w:num>
  <w:num w:numId="18">
    <w:abstractNumId w:val="43"/>
  </w:num>
  <w:num w:numId="19">
    <w:abstractNumId w:val="24"/>
  </w:num>
  <w:num w:numId="20">
    <w:abstractNumId w:val="19"/>
  </w:num>
  <w:num w:numId="21">
    <w:abstractNumId w:val="40"/>
  </w:num>
  <w:num w:numId="22">
    <w:abstractNumId w:val="28"/>
  </w:num>
  <w:num w:numId="23">
    <w:abstractNumId w:val="30"/>
  </w:num>
  <w:num w:numId="24">
    <w:abstractNumId w:val="12"/>
  </w:num>
  <w:num w:numId="25">
    <w:abstractNumId w:val="33"/>
  </w:num>
  <w:num w:numId="26">
    <w:abstractNumId w:val="8"/>
  </w:num>
  <w:num w:numId="27">
    <w:abstractNumId w:val="42"/>
  </w:num>
  <w:num w:numId="28">
    <w:abstractNumId w:val="17"/>
  </w:num>
  <w:num w:numId="29">
    <w:abstractNumId w:val="34"/>
  </w:num>
  <w:num w:numId="30">
    <w:abstractNumId w:val="26"/>
  </w:num>
  <w:num w:numId="31">
    <w:abstractNumId w:val="22"/>
  </w:num>
  <w:num w:numId="32">
    <w:abstractNumId w:val="1"/>
  </w:num>
  <w:num w:numId="33">
    <w:abstractNumId w:val="7"/>
  </w:num>
  <w:num w:numId="34">
    <w:abstractNumId w:val="18"/>
  </w:num>
  <w:num w:numId="35">
    <w:abstractNumId w:val="20"/>
  </w:num>
  <w:num w:numId="36">
    <w:abstractNumId w:val="4"/>
  </w:num>
  <w:num w:numId="37">
    <w:abstractNumId w:val="15"/>
  </w:num>
  <w:num w:numId="38">
    <w:abstractNumId w:val="25"/>
  </w:num>
  <w:num w:numId="39">
    <w:abstractNumId w:val="29"/>
  </w:num>
  <w:num w:numId="40">
    <w:abstractNumId w:val="11"/>
  </w:num>
  <w:num w:numId="41">
    <w:abstractNumId w:val="31"/>
  </w:num>
  <w:num w:numId="42">
    <w:abstractNumId w:val="36"/>
  </w:num>
  <w:num w:numId="43">
    <w:abstractNumId w:val="5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3rq5yjKvJnn0VoCXsLZvDadBCUg=" w:salt="6dH5iTIfXBt5+fUZPyHk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660"/>
    <w:rsid w:val="00070225"/>
    <w:rsid w:val="00103F8E"/>
    <w:rsid w:val="00115A54"/>
    <w:rsid w:val="001B17CC"/>
    <w:rsid w:val="002A2F5C"/>
    <w:rsid w:val="002A637A"/>
    <w:rsid w:val="002C69B1"/>
    <w:rsid w:val="002F4FB5"/>
    <w:rsid w:val="00321444"/>
    <w:rsid w:val="00352660"/>
    <w:rsid w:val="00362F38"/>
    <w:rsid w:val="00380BDD"/>
    <w:rsid w:val="00427CD2"/>
    <w:rsid w:val="004F1C4B"/>
    <w:rsid w:val="00626F41"/>
    <w:rsid w:val="00805073"/>
    <w:rsid w:val="00806744"/>
    <w:rsid w:val="00845948"/>
    <w:rsid w:val="0085643F"/>
    <w:rsid w:val="00884470"/>
    <w:rsid w:val="00A0456A"/>
    <w:rsid w:val="00A33B09"/>
    <w:rsid w:val="00A9651F"/>
    <w:rsid w:val="00BB3022"/>
    <w:rsid w:val="00BD2A12"/>
    <w:rsid w:val="00C83367"/>
    <w:rsid w:val="00CB7EED"/>
    <w:rsid w:val="00CD037A"/>
    <w:rsid w:val="00D260DF"/>
    <w:rsid w:val="00D65930"/>
    <w:rsid w:val="00D77053"/>
    <w:rsid w:val="00E13689"/>
    <w:rsid w:val="00E600EC"/>
    <w:rsid w:val="00EC60FB"/>
    <w:rsid w:val="00F27A79"/>
    <w:rsid w:val="00F63A98"/>
    <w:rsid w:val="00FF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F25"/>
    <w:rPr>
      <w:rFonts w:ascii="Calibri" w:hAnsi="Calibri"/>
      <w:sz w:val="22"/>
      <w:szCs w:val="22"/>
    </w:rPr>
  </w:style>
  <w:style w:type="paragraph" w:styleId="Ttulo1">
    <w:name w:val="heading 1"/>
    <w:basedOn w:val="normal0"/>
    <w:next w:val="normal0"/>
    <w:qFormat/>
    <w:rsid w:val="00025F25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qFormat/>
    <w:rsid w:val="00025F25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qFormat/>
    <w:rsid w:val="00025F25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qFormat/>
    <w:rsid w:val="00025F25"/>
    <w:pPr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qFormat/>
    <w:rsid w:val="00025F25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qFormat/>
    <w:rsid w:val="00025F25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25F25"/>
    <w:rPr>
      <w:color w:val="000000"/>
      <w:sz w:val="24"/>
      <w:szCs w:val="22"/>
    </w:rPr>
  </w:style>
  <w:style w:type="paragraph" w:styleId="Ttulo">
    <w:name w:val="Title"/>
    <w:basedOn w:val="normal0"/>
    <w:next w:val="normal0"/>
    <w:qFormat/>
    <w:rsid w:val="00025F25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qFormat/>
    <w:rsid w:val="00025F25"/>
    <w:pPr>
      <w:spacing w:before="360" w:after="80"/>
    </w:pPr>
    <w:rPr>
      <w:rFonts w:ascii="Georgia" w:hAnsi="Georgia"/>
      <w:i/>
      <w:color w:val="666666"/>
      <w:sz w:val="48"/>
    </w:rPr>
  </w:style>
  <w:style w:type="paragraph" w:styleId="Encabezado">
    <w:name w:val="header"/>
    <w:basedOn w:val="Normal"/>
    <w:rsid w:val="00025F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25F2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A73EE"/>
    <w:rPr>
      <w:color w:val="0000FF"/>
      <w:u w:val="single"/>
    </w:rPr>
  </w:style>
  <w:style w:type="character" w:styleId="Hipervnculovisitado">
    <w:name w:val="FollowedHyperlink"/>
    <w:basedOn w:val="Fuentedeprrafopredeter"/>
    <w:rsid w:val="00D27BCC"/>
    <w:rPr>
      <w:color w:val="800080"/>
      <w:u w:val="single"/>
    </w:rPr>
  </w:style>
  <w:style w:type="paragraph" w:customStyle="1" w:styleId="Standard">
    <w:name w:val="Standard"/>
    <w:rsid w:val="006F76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s-MX" w:eastAsia="zh-CN" w:bidi="hi-IN"/>
    </w:rPr>
  </w:style>
  <w:style w:type="character" w:customStyle="1" w:styleId="apple-converted-space">
    <w:name w:val="apple-converted-space"/>
    <w:basedOn w:val="Fuentedeprrafopredeter"/>
    <w:rsid w:val="004026E7"/>
  </w:style>
  <w:style w:type="paragraph" w:styleId="Textodeglobo">
    <w:name w:val="Balloon Text"/>
    <w:basedOn w:val="Normal"/>
    <w:link w:val="TextodegloboCar"/>
    <w:rsid w:val="00FD1A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google.es/url?sa=t&amp;rct=j&amp;q=&amp;esrc=s&amp;source=web&amp;cd=1&amp;cad=rja&amp;ved=0CDYQFjAA&amp;url=http://viceees.ujaen.es/files_viceees/2034programa.pdf&amp;ei=AvCEUpmRNojl4APF2oCoBQ&amp;usg=AFQjCNFcT67XEEgbzJDfWiXI-TkeZvSKB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cl.linkedin.com/in/marcbone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Users\Use\Desktop\marc.mines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05C6-262C-400B-AE67-6FA73FB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900</Words>
  <Characters>4951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Bonet</dc:creator>
  <cp:lastModifiedBy>MARC</cp:lastModifiedBy>
  <cp:revision>17</cp:revision>
  <cp:lastPrinted>2013-11-20T14:45:00Z</cp:lastPrinted>
  <dcterms:created xsi:type="dcterms:W3CDTF">2013-11-20T13:55:00Z</dcterms:created>
  <dcterms:modified xsi:type="dcterms:W3CDTF">2013-11-26T22:37:00Z</dcterms:modified>
</cp:coreProperties>
</file>